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5DCE" w:rsidRPr="00B91C5E" w:rsidRDefault="00C85DCE" w:rsidP="00B91C5E">
      <w:pPr>
        <w:shd w:val="clear" w:color="auto" w:fill="FFFFFF"/>
        <w:spacing w:after="120" w:line="240" w:lineRule="auto"/>
        <w:jc w:val="center"/>
        <w:rPr>
          <w:rFonts w:asciiTheme="majorBidi" w:eastAsia="Times New Roman" w:hAnsiTheme="majorBidi" w:cstheme="majorBidi"/>
          <w:b/>
          <w:bCs/>
          <w:color w:val="222222"/>
          <w:sz w:val="24"/>
          <w:szCs w:val="24"/>
        </w:rPr>
      </w:pPr>
      <w:r w:rsidRPr="00B91C5E">
        <w:rPr>
          <w:rFonts w:asciiTheme="majorBidi" w:eastAsia="Times New Roman" w:hAnsiTheme="majorBidi" w:cstheme="majorBidi"/>
          <w:b/>
          <w:bCs/>
          <w:color w:val="222222"/>
          <w:sz w:val="24"/>
          <w:szCs w:val="24"/>
        </w:rPr>
        <w:t xml:space="preserve">FOPP </w:t>
      </w:r>
      <w:r w:rsidR="008E578D">
        <w:rPr>
          <w:rFonts w:asciiTheme="majorBidi" w:eastAsia="Times New Roman" w:hAnsiTheme="majorBidi" w:cstheme="majorBidi"/>
          <w:b/>
          <w:bCs/>
          <w:color w:val="222222"/>
          <w:sz w:val="24"/>
          <w:szCs w:val="24"/>
        </w:rPr>
        <w:t>and Sex Worker Rights</w:t>
      </w:r>
    </w:p>
    <w:p w:rsidR="00B91C5E" w:rsidRDefault="00B91C5E" w:rsidP="00B91C5E">
      <w:pPr>
        <w:shd w:val="clear" w:color="auto" w:fill="FFFFFF"/>
        <w:spacing w:after="120" w:line="240" w:lineRule="auto"/>
        <w:jc w:val="center"/>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Prepared by </w:t>
      </w:r>
      <w:proofErr w:type="spellStart"/>
      <w:r>
        <w:rPr>
          <w:rFonts w:asciiTheme="majorBidi" w:eastAsia="Times New Roman" w:hAnsiTheme="majorBidi" w:cstheme="majorBidi"/>
          <w:color w:val="222222"/>
          <w:sz w:val="24"/>
          <w:szCs w:val="24"/>
        </w:rPr>
        <w:t>Alix</w:t>
      </w:r>
      <w:proofErr w:type="spellEnd"/>
      <w:r>
        <w:rPr>
          <w:rFonts w:asciiTheme="majorBidi" w:eastAsia="Times New Roman" w:hAnsiTheme="majorBidi" w:cstheme="majorBidi"/>
          <w:color w:val="222222"/>
          <w:sz w:val="24"/>
          <w:szCs w:val="24"/>
        </w:rPr>
        <w:t xml:space="preserve"> Lutnick, Ph.D. in consultation with various sex workers, sex worker activists and community service providers</w:t>
      </w:r>
    </w:p>
    <w:p w:rsidR="00B91C5E" w:rsidRPr="00C85DCE" w:rsidRDefault="00B91C5E" w:rsidP="00B91C5E">
      <w:pPr>
        <w:shd w:val="clear" w:color="auto" w:fill="FFFFFF"/>
        <w:spacing w:after="120" w:line="240" w:lineRule="auto"/>
        <w:jc w:val="center"/>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February 19, 2014</w:t>
      </w:r>
    </w:p>
    <w:p w:rsidR="00C85DCE" w:rsidRPr="00C85DCE" w:rsidRDefault="00C85DCE" w:rsidP="00C85DCE">
      <w:pPr>
        <w:shd w:val="clear" w:color="auto" w:fill="FFFFFF"/>
        <w:spacing w:after="0" w:line="240" w:lineRule="auto"/>
        <w:jc w:val="center"/>
        <w:rPr>
          <w:rFonts w:asciiTheme="majorBidi" w:eastAsia="Times New Roman" w:hAnsiTheme="majorBidi" w:cstheme="majorBidi"/>
          <w:color w:val="222222"/>
          <w:sz w:val="24"/>
          <w:szCs w:val="24"/>
        </w:rPr>
      </w:pPr>
    </w:p>
    <w:p w:rsidR="00C85DCE" w:rsidRPr="00C85DCE" w:rsidRDefault="00C85DCE" w:rsidP="00C85DCE">
      <w:pPr>
        <w:shd w:val="clear" w:color="auto" w:fill="FFFFFF"/>
        <w:spacing w:after="0" w:line="240" w:lineRule="auto"/>
        <w:jc w:val="center"/>
        <w:rPr>
          <w:rFonts w:asciiTheme="majorBidi" w:eastAsia="Times New Roman" w:hAnsiTheme="majorBidi" w:cstheme="majorBidi"/>
          <w:color w:val="222222"/>
          <w:sz w:val="24"/>
          <w:szCs w:val="24"/>
        </w:rPr>
      </w:pPr>
    </w:p>
    <w:p w:rsidR="00C85DCE" w:rsidRDefault="00C85DCE" w:rsidP="00C85DCE">
      <w:pPr>
        <w:pStyle w:val="ListParagraph"/>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C85DCE">
        <w:rPr>
          <w:rFonts w:asciiTheme="majorBidi" w:eastAsia="Times New Roman" w:hAnsiTheme="majorBidi" w:cstheme="majorBidi"/>
          <w:color w:val="222222"/>
          <w:sz w:val="24"/>
          <w:szCs w:val="24"/>
        </w:rPr>
        <w:t>Targeting of clients has been shown to increase vulnerability of street based workers</w:t>
      </w:r>
    </w:p>
    <w:p w:rsidR="00D414F0" w:rsidRDefault="00D414F0" w:rsidP="00D414F0">
      <w:pPr>
        <w:pStyle w:val="ListParagraph"/>
        <w:shd w:val="clear" w:color="auto" w:fill="FFFFFF"/>
        <w:spacing w:after="0" w:line="240" w:lineRule="auto"/>
        <w:rPr>
          <w:rFonts w:asciiTheme="majorBidi" w:eastAsia="Times New Roman" w:hAnsiTheme="majorBidi" w:cstheme="majorBidi"/>
          <w:color w:val="222222"/>
          <w:sz w:val="24"/>
          <w:szCs w:val="24"/>
        </w:rPr>
      </w:pPr>
    </w:p>
    <w:p w:rsidR="00C85DCE" w:rsidRDefault="00C85DCE" w:rsidP="00C85DCE">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Displaces sex workers into more isolated areas</w:t>
      </w:r>
    </w:p>
    <w:p w:rsidR="006A2AB6" w:rsidRDefault="006A2AB6" w:rsidP="006A2AB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Not familiar with these areas or the clients </w:t>
      </w:r>
    </w:p>
    <w:p w:rsidR="006A2AB6" w:rsidRPr="006A2AB6" w:rsidRDefault="006A2AB6" w:rsidP="006A2AB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When displaced into more isolated areas lack social protection of other workers who watch out for each other</w:t>
      </w:r>
    </w:p>
    <w:p w:rsidR="006A2AB6" w:rsidRDefault="006A2AB6" w:rsidP="006A2AB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Increases the likelihood of feeling compelled to have a facilitator/pimp for protection</w:t>
      </w:r>
    </w:p>
    <w:p w:rsidR="00C85DCE" w:rsidRDefault="00C85DCE" w:rsidP="00D414F0">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Can result in shorter negotiation periods with </w:t>
      </w:r>
      <w:r w:rsidR="00D414F0">
        <w:rPr>
          <w:rFonts w:asciiTheme="majorBidi" w:eastAsia="Times New Roman" w:hAnsiTheme="majorBidi" w:cstheme="majorBidi"/>
          <w:color w:val="222222"/>
          <w:sz w:val="24"/>
          <w:szCs w:val="24"/>
        </w:rPr>
        <w:t>a client which compromises</w:t>
      </w:r>
      <w:r>
        <w:rPr>
          <w:rFonts w:asciiTheme="majorBidi" w:eastAsia="Times New Roman" w:hAnsiTheme="majorBidi" w:cstheme="majorBidi"/>
          <w:color w:val="222222"/>
          <w:sz w:val="24"/>
          <w:szCs w:val="24"/>
        </w:rPr>
        <w:t xml:space="preserve"> sex worker</w:t>
      </w:r>
      <w:r w:rsidR="00D414F0">
        <w:rPr>
          <w:rFonts w:asciiTheme="majorBidi" w:eastAsia="Times New Roman" w:hAnsiTheme="majorBidi" w:cstheme="majorBidi"/>
          <w:color w:val="222222"/>
          <w:sz w:val="24"/>
          <w:szCs w:val="24"/>
        </w:rPr>
        <w:t>’</w:t>
      </w:r>
      <w:r>
        <w:rPr>
          <w:rFonts w:asciiTheme="majorBidi" w:eastAsia="Times New Roman" w:hAnsiTheme="majorBidi" w:cstheme="majorBidi"/>
          <w:color w:val="222222"/>
          <w:sz w:val="24"/>
          <w:szCs w:val="24"/>
        </w:rPr>
        <w:t>s safety. Less time to assess for threats of violence</w:t>
      </w:r>
    </w:p>
    <w:p w:rsidR="00C85DCE" w:rsidRDefault="00C85DCE" w:rsidP="00C85DCE">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May deter non-violent clients from solicitation</w:t>
      </w:r>
      <w:r w:rsidR="00D414F0">
        <w:rPr>
          <w:rFonts w:asciiTheme="majorBidi" w:eastAsia="Times New Roman" w:hAnsiTheme="majorBidi" w:cstheme="majorBidi"/>
          <w:color w:val="222222"/>
          <w:sz w:val="24"/>
          <w:szCs w:val="24"/>
        </w:rPr>
        <w:t xml:space="preserve"> and the remaining clients may be more problematic</w:t>
      </w:r>
    </w:p>
    <w:p w:rsidR="00125D5A" w:rsidRPr="00125D5A" w:rsidRDefault="00125D5A" w:rsidP="00125D5A">
      <w:pPr>
        <w:pStyle w:val="ListParagraph"/>
        <w:numPr>
          <w:ilvl w:val="1"/>
          <w:numId w:val="1"/>
        </w:numPr>
        <w:rPr>
          <w:rStyle w:val="apple-converted-space"/>
        </w:rPr>
      </w:pPr>
      <w:r>
        <w:rPr>
          <w:rFonts w:asciiTheme="majorBidi" w:hAnsiTheme="majorBidi" w:cstheme="majorBidi"/>
          <w:color w:val="222222"/>
          <w:sz w:val="24"/>
          <w:szCs w:val="24"/>
          <w:shd w:val="clear" w:color="auto" w:fill="FFFFFF"/>
        </w:rPr>
        <w:t>S</w:t>
      </w:r>
      <w:r w:rsidRPr="00125D5A">
        <w:rPr>
          <w:rFonts w:asciiTheme="majorBidi" w:hAnsiTheme="majorBidi" w:cstheme="majorBidi"/>
          <w:color w:val="222222"/>
          <w:sz w:val="24"/>
          <w:szCs w:val="24"/>
          <w:shd w:val="clear" w:color="auto" w:fill="FFFFFF"/>
        </w:rPr>
        <w:t>ex workers who work in the venues target</w:t>
      </w:r>
      <w:r>
        <w:rPr>
          <w:rFonts w:asciiTheme="majorBidi" w:hAnsiTheme="majorBidi" w:cstheme="majorBidi"/>
          <w:color w:val="222222"/>
          <w:sz w:val="24"/>
          <w:szCs w:val="24"/>
          <w:shd w:val="clear" w:color="auto" w:fill="FFFFFF"/>
        </w:rPr>
        <w:t>ed</w:t>
      </w:r>
      <w:r w:rsidRPr="00125D5A">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by</w:t>
      </w:r>
      <w:r w:rsidR="00B91C5E">
        <w:rPr>
          <w:rFonts w:asciiTheme="majorBidi" w:hAnsiTheme="majorBidi" w:cstheme="majorBidi"/>
          <w:color w:val="222222"/>
          <w:sz w:val="24"/>
          <w:szCs w:val="24"/>
          <w:shd w:val="clear" w:color="auto" w:fill="FFFFFF"/>
        </w:rPr>
        <w:t xml:space="preserve"> reverse sting operations </w:t>
      </w:r>
      <w:r>
        <w:rPr>
          <w:rFonts w:asciiTheme="majorBidi" w:hAnsiTheme="majorBidi" w:cstheme="majorBidi"/>
          <w:color w:val="222222"/>
          <w:sz w:val="24"/>
          <w:szCs w:val="24"/>
          <w:shd w:val="clear" w:color="auto" w:fill="FFFFFF"/>
        </w:rPr>
        <w:t xml:space="preserve">need to be consulted to </w:t>
      </w:r>
      <w:r w:rsidRPr="00125D5A">
        <w:rPr>
          <w:rFonts w:asciiTheme="majorBidi" w:hAnsiTheme="majorBidi" w:cstheme="majorBidi"/>
          <w:color w:val="222222"/>
          <w:sz w:val="24"/>
          <w:szCs w:val="24"/>
          <w:shd w:val="clear" w:color="auto" w:fill="FFFFFF"/>
        </w:rPr>
        <w:t>provide guidance.</w:t>
      </w:r>
      <w:r w:rsidRPr="00125D5A">
        <w:rPr>
          <w:rStyle w:val="apple-converted-space"/>
          <w:rFonts w:asciiTheme="majorBidi" w:hAnsiTheme="majorBidi" w:cstheme="majorBidi"/>
          <w:color w:val="222222"/>
          <w:sz w:val="24"/>
          <w:szCs w:val="24"/>
          <w:shd w:val="clear" w:color="auto" w:fill="FFFFFF"/>
        </w:rPr>
        <w:t> </w:t>
      </w:r>
    </w:p>
    <w:p w:rsidR="00D414F0" w:rsidRDefault="00D414F0" w:rsidP="00D414F0">
      <w:pPr>
        <w:pStyle w:val="ListParagraph"/>
        <w:shd w:val="clear" w:color="auto" w:fill="FFFFFF"/>
        <w:spacing w:after="0" w:line="240" w:lineRule="auto"/>
        <w:ind w:left="1440"/>
        <w:rPr>
          <w:rFonts w:asciiTheme="majorBidi" w:eastAsia="Times New Roman" w:hAnsiTheme="majorBidi" w:cstheme="majorBidi"/>
          <w:color w:val="222222"/>
          <w:sz w:val="24"/>
          <w:szCs w:val="24"/>
        </w:rPr>
      </w:pPr>
    </w:p>
    <w:p w:rsidR="00B91C5E" w:rsidRDefault="00B91C5E" w:rsidP="00D414F0">
      <w:pPr>
        <w:pStyle w:val="ListParagraph"/>
        <w:shd w:val="clear" w:color="auto" w:fill="FFFFFF"/>
        <w:spacing w:after="0" w:line="240" w:lineRule="auto"/>
        <w:ind w:left="1440"/>
        <w:rPr>
          <w:rFonts w:asciiTheme="majorBidi" w:eastAsia="Times New Roman" w:hAnsiTheme="majorBidi" w:cstheme="majorBidi"/>
          <w:color w:val="222222"/>
          <w:sz w:val="24"/>
          <w:szCs w:val="24"/>
        </w:rPr>
      </w:pPr>
    </w:p>
    <w:p w:rsidR="00B91C5E" w:rsidRDefault="00B91C5E" w:rsidP="00D414F0">
      <w:pPr>
        <w:pStyle w:val="ListParagraph"/>
        <w:shd w:val="clear" w:color="auto" w:fill="FFFFFF"/>
        <w:spacing w:after="0" w:line="240" w:lineRule="auto"/>
        <w:ind w:left="1440"/>
        <w:rPr>
          <w:rFonts w:asciiTheme="majorBidi" w:eastAsia="Times New Roman" w:hAnsiTheme="majorBidi" w:cstheme="majorBidi"/>
          <w:color w:val="222222"/>
          <w:sz w:val="24"/>
          <w:szCs w:val="24"/>
        </w:rPr>
      </w:pPr>
    </w:p>
    <w:p w:rsidR="009732CC" w:rsidRDefault="009732CC" w:rsidP="009732CC">
      <w:pPr>
        <w:pStyle w:val="ListParagraph"/>
        <w:numPr>
          <w:ilvl w:val="0"/>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Both </w:t>
      </w:r>
      <w:proofErr w:type="spellStart"/>
      <w:r>
        <w:rPr>
          <w:rFonts w:asciiTheme="majorBidi" w:eastAsia="Times New Roman" w:hAnsiTheme="majorBidi" w:cstheme="majorBidi"/>
          <w:color w:val="222222"/>
          <w:sz w:val="24"/>
          <w:szCs w:val="24"/>
        </w:rPr>
        <w:t>Abt</w:t>
      </w:r>
      <w:proofErr w:type="spellEnd"/>
      <w:r>
        <w:rPr>
          <w:rFonts w:asciiTheme="majorBidi" w:eastAsia="Times New Roman" w:hAnsiTheme="majorBidi" w:cstheme="majorBidi"/>
          <w:color w:val="222222"/>
          <w:sz w:val="24"/>
          <w:szCs w:val="24"/>
        </w:rPr>
        <w:t xml:space="preserve"> &amp; Associates (2008) and the audit prepared for the Board of Supervisors in 2009 highlight how the FOPP lacks </w:t>
      </w:r>
      <w:r w:rsidR="00125D5A">
        <w:rPr>
          <w:rFonts w:asciiTheme="majorBidi" w:eastAsia="Times New Roman" w:hAnsiTheme="majorBidi" w:cstheme="majorBidi"/>
          <w:color w:val="222222"/>
          <w:sz w:val="24"/>
          <w:szCs w:val="24"/>
        </w:rPr>
        <w:t xml:space="preserve">an </w:t>
      </w:r>
      <w:r>
        <w:rPr>
          <w:rFonts w:asciiTheme="majorBidi" w:eastAsia="Times New Roman" w:hAnsiTheme="majorBidi" w:cstheme="majorBidi"/>
          <w:color w:val="222222"/>
          <w:sz w:val="24"/>
          <w:szCs w:val="24"/>
        </w:rPr>
        <w:t>evidence based curriculum.</w:t>
      </w:r>
    </w:p>
    <w:p w:rsidR="00235B36" w:rsidRDefault="00235B36" w:rsidP="00235B36">
      <w:pPr>
        <w:pStyle w:val="ListParagraph"/>
        <w:shd w:val="clear" w:color="auto" w:fill="FFFFFF"/>
        <w:spacing w:after="0" w:line="240" w:lineRule="auto"/>
        <w:rPr>
          <w:rFonts w:asciiTheme="majorBidi" w:eastAsia="Times New Roman" w:hAnsiTheme="majorBidi" w:cstheme="majorBidi"/>
          <w:color w:val="222222"/>
          <w:sz w:val="24"/>
          <w:szCs w:val="24"/>
        </w:rPr>
      </w:pPr>
    </w:p>
    <w:p w:rsidR="009732CC" w:rsidRDefault="00235B36" w:rsidP="009732CC">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The guiding principle of FOPP relies on a radical feminist analysis which positions all prostitution as violence against women. </w:t>
      </w:r>
    </w:p>
    <w:p w:rsidR="00235B36" w:rsidRPr="00235B36" w:rsidRDefault="00235B36" w:rsidP="00235B3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hAnsiTheme="majorBidi" w:cstheme="majorBidi"/>
          <w:color w:val="222222"/>
          <w:sz w:val="24"/>
          <w:szCs w:val="24"/>
          <w:shd w:val="clear" w:color="auto" w:fill="FFFFFF"/>
        </w:rPr>
        <w:t xml:space="preserve">Unfortunately this results in the use of </w:t>
      </w:r>
      <w:r w:rsidRPr="00C85DCE">
        <w:rPr>
          <w:rFonts w:asciiTheme="majorBidi" w:hAnsiTheme="majorBidi" w:cstheme="majorBidi"/>
          <w:color w:val="222222"/>
          <w:sz w:val="24"/>
          <w:szCs w:val="24"/>
          <w:shd w:val="clear" w:color="auto" w:fill="FFFFFF"/>
        </w:rPr>
        <w:t xml:space="preserve">inaccurate, incendiary language, and </w:t>
      </w:r>
      <w:r>
        <w:rPr>
          <w:rFonts w:asciiTheme="majorBidi" w:hAnsiTheme="majorBidi" w:cstheme="majorBidi"/>
          <w:color w:val="222222"/>
          <w:sz w:val="24"/>
          <w:szCs w:val="24"/>
          <w:shd w:val="clear" w:color="auto" w:fill="FFFFFF"/>
        </w:rPr>
        <w:t>does not foster a</w:t>
      </w:r>
      <w:r w:rsidRPr="00C85DCE">
        <w:rPr>
          <w:rFonts w:asciiTheme="majorBidi" w:hAnsiTheme="majorBidi" w:cstheme="majorBidi"/>
          <w:color w:val="222222"/>
          <w:sz w:val="24"/>
          <w:szCs w:val="24"/>
          <w:shd w:val="clear" w:color="auto" w:fill="FFFFFF"/>
        </w:rPr>
        <w:t xml:space="preserve"> greater understanding of </w:t>
      </w:r>
      <w:r>
        <w:rPr>
          <w:rFonts w:asciiTheme="majorBidi" w:hAnsiTheme="majorBidi" w:cstheme="majorBidi"/>
          <w:color w:val="222222"/>
          <w:sz w:val="24"/>
          <w:szCs w:val="24"/>
          <w:shd w:val="clear" w:color="auto" w:fill="FFFFFF"/>
        </w:rPr>
        <w:t xml:space="preserve">the diversity of people and experiences connected with sex work </w:t>
      </w:r>
    </w:p>
    <w:p w:rsidR="00235B36" w:rsidRDefault="00235B36" w:rsidP="00235B3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hAnsiTheme="majorBidi" w:cstheme="majorBidi"/>
          <w:color w:val="222222"/>
          <w:sz w:val="24"/>
          <w:szCs w:val="24"/>
          <w:shd w:val="clear" w:color="auto" w:fill="FFFFFF"/>
        </w:rPr>
        <w:t xml:space="preserve">Does not </w:t>
      </w:r>
      <w:r>
        <w:rPr>
          <w:rFonts w:asciiTheme="majorBidi" w:eastAsia="Times New Roman" w:hAnsiTheme="majorBidi" w:cstheme="majorBidi"/>
          <w:color w:val="222222"/>
          <w:sz w:val="24"/>
          <w:szCs w:val="24"/>
        </w:rPr>
        <w:t>d</w:t>
      </w:r>
      <w:r w:rsidRPr="00681EDF">
        <w:rPr>
          <w:rFonts w:asciiTheme="majorBidi" w:eastAsia="Times New Roman" w:hAnsiTheme="majorBidi" w:cstheme="majorBidi"/>
          <w:color w:val="222222"/>
          <w:sz w:val="24"/>
          <w:szCs w:val="24"/>
        </w:rPr>
        <w:t xml:space="preserve">iscuss the role of </w:t>
      </w:r>
      <w:r>
        <w:rPr>
          <w:rFonts w:asciiTheme="majorBidi" w:eastAsia="Times New Roman" w:hAnsiTheme="majorBidi" w:cstheme="majorBidi"/>
          <w:color w:val="222222"/>
          <w:sz w:val="24"/>
          <w:szCs w:val="24"/>
        </w:rPr>
        <w:t>structural</w:t>
      </w:r>
      <w:r w:rsidRPr="00681EDF">
        <w:rPr>
          <w:rFonts w:asciiTheme="majorBidi" w:eastAsia="Times New Roman" w:hAnsiTheme="majorBidi" w:cstheme="majorBidi"/>
          <w:color w:val="222222"/>
          <w:sz w:val="24"/>
          <w:szCs w:val="24"/>
        </w:rPr>
        <w:t xml:space="preserve"> factors that bring people to sex work</w:t>
      </w:r>
    </w:p>
    <w:p w:rsidR="00235B36" w:rsidRPr="00125D5A" w:rsidRDefault="00235B36" w:rsidP="00235B3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Provides a limited</w:t>
      </w:r>
      <w:r w:rsidRPr="00C85DCE">
        <w:rPr>
          <w:rFonts w:asciiTheme="majorBidi" w:hAnsiTheme="majorBidi" w:cstheme="majorBidi"/>
          <w:color w:val="222222"/>
          <w:sz w:val="24"/>
          <w:szCs w:val="24"/>
          <w:shd w:val="clear" w:color="auto" w:fill="FFFFFF"/>
        </w:rPr>
        <w:t xml:space="preserve"> narrative that the act of buying sex created harm, instead of </w:t>
      </w:r>
      <w:r>
        <w:rPr>
          <w:rFonts w:asciiTheme="majorBidi" w:hAnsiTheme="majorBidi" w:cstheme="majorBidi"/>
          <w:color w:val="222222"/>
          <w:sz w:val="24"/>
          <w:szCs w:val="24"/>
          <w:shd w:val="clear" w:color="auto" w:fill="FFFFFF"/>
        </w:rPr>
        <w:t xml:space="preserve">also examining </w:t>
      </w:r>
      <w:r w:rsidRPr="00C85DCE">
        <w:rPr>
          <w:rFonts w:asciiTheme="majorBidi" w:hAnsiTheme="majorBidi" w:cstheme="majorBidi"/>
          <w:color w:val="222222"/>
          <w:sz w:val="24"/>
          <w:szCs w:val="24"/>
          <w:shd w:val="clear" w:color="auto" w:fill="FFFFFF"/>
        </w:rPr>
        <w:t>the circumstances in which they bought sex.  </w:t>
      </w:r>
    </w:p>
    <w:p w:rsidR="00125D5A" w:rsidRPr="006A2AB6" w:rsidRDefault="00125D5A" w:rsidP="00125D5A">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shd w:val="clear" w:color="auto" w:fill="FFFFFF"/>
        </w:rPr>
      </w:pPr>
      <w:r w:rsidRPr="00125D5A">
        <w:rPr>
          <w:rFonts w:asciiTheme="majorBidi" w:hAnsiTheme="majorBidi" w:cstheme="majorBidi"/>
          <w:color w:val="222222"/>
          <w:sz w:val="24"/>
          <w:szCs w:val="24"/>
          <w:shd w:val="clear" w:color="auto" w:fill="FFFFFF"/>
        </w:rPr>
        <w:t xml:space="preserve">To ensure the development of evidence based curriculum and culturally appropriate responses, the St. James Infirmary and former and current sex workers need to be involved in the process. </w:t>
      </w:r>
    </w:p>
    <w:p w:rsidR="00125D5A" w:rsidRDefault="006A2AB6" w:rsidP="006A2AB6">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hAnsiTheme="majorBidi" w:cstheme="majorBidi"/>
          <w:color w:val="222222"/>
          <w:sz w:val="24"/>
          <w:szCs w:val="24"/>
          <w:shd w:val="clear" w:color="auto" w:fill="FFFFFF"/>
        </w:rPr>
        <w:t>The “effects on prostitutes” portion of the curriculum needs to be expanded to diversify the types of sex workers who share their stories.</w:t>
      </w:r>
      <w:r>
        <w:rPr>
          <w:rFonts w:asciiTheme="majorBidi" w:eastAsia="Times New Roman" w:hAnsiTheme="majorBidi" w:cstheme="majorBidi"/>
          <w:color w:val="222222"/>
          <w:sz w:val="24"/>
          <w:szCs w:val="24"/>
        </w:rPr>
        <w:t xml:space="preserve"> </w:t>
      </w:r>
    </w:p>
    <w:p w:rsidR="009732CC" w:rsidRDefault="009732CC" w:rsidP="009732CC">
      <w:pPr>
        <w:pStyle w:val="ListParagraph"/>
        <w:shd w:val="clear" w:color="auto" w:fill="FFFFFF"/>
        <w:spacing w:after="0" w:line="240" w:lineRule="auto"/>
        <w:rPr>
          <w:rFonts w:asciiTheme="majorBidi" w:eastAsia="Times New Roman" w:hAnsiTheme="majorBidi" w:cstheme="majorBidi"/>
          <w:color w:val="222222"/>
          <w:sz w:val="24"/>
          <w:szCs w:val="24"/>
        </w:rPr>
      </w:pPr>
    </w:p>
    <w:p w:rsidR="00B91C5E" w:rsidRDefault="00B91C5E" w:rsidP="009732CC">
      <w:pPr>
        <w:pStyle w:val="ListParagraph"/>
        <w:shd w:val="clear" w:color="auto" w:fill="FFFFFF"/>
        <w:spacing w:after="0" w:line="240" w:lineRule="auto"/>
        <w:rPr>
          <w:rFonts w:asciiTheme="majorBidi" w:eastAsia="Times New Roman" w:hAnsiTheme="majorBidi" w:cstheme="majorBidi"/>
          <w:color w:val="222222"/>
          <w:sz w:val="24"/>
          <w:szCs w:val="24"/>
        </w:rPr>
      </w:pPr>
    </w:p>
    <w:p w:rsidR="00B91C5E" w:rsidRDefault="00B91C5E" w:rsidP="009732CC">
      <w:pPr>
        <w:pStyle w:val="ListParagraph"/>
        <w:shd w:val="clear" w:color="auto" w:fill="FFFFFF"/>
        <w:spacing w:after="0" w:line="240" w:lineRule="auto"/>
        <w:rPr>
          <w:rFonts w:asciiTheme="majorBidi" w:eastAsia="Times New Roman" w:hAnsiTheme="majorBidi" w:cstheme="majorBidi"/>
          <w:color w:val="222222"/>
          <w:sz w:val="24"/>
          <w:szCs w:val="24"/>
        </w:rPr>
      </w:pPr>
    </w:p>
    <w:p w:rsidR="00B91C5E" w:rsidRDefault="00B91C5E" w:rsidP="009732CC">
      <w:pPr>
        <w:pStyle w:val="ListParagraph"/>
        <w:shd w:val="clear" w:color="auto" w:fill="FFFFFF"/>
        <w:spacing w:after="0" w:line="240" w:lineRule="auto"/>
        <w:rPr>
          <w:rFonts w:asciiTheme="majorBidi" w:eastAsia="Times New Roman" w:hAnsiTheme="majorBidi" w:cstheme="majorBidi"/>
          <w:color w:val="222222"/>
          <w:sz w:val="24"/>
          <w:szCs w:val="24"/>
        </w:rPr>
      </w:pPr>
    </w:p>
    <w:p w:rsidR="00B91C5E" w:rsidRDefault="00B91C5E" w:rsidP="009732CC">
      <w:pPr>
        <w:pStyle w:val="ListParagraph"/>
        <w:shd w:val="clear" w:color="auto" w:fill="FFFFFF"/>
        <w:spacing w:after="0" w:line="240" w:lineRule="auto"/>
        <w:rPr>
          <w:rFonts w:asciiTheme="majorBidi" w:eastAsia="Times New Roman" w:hAnsiTheme="majorBidi" w:cstheme="majorBidi"/>
          <w:color w:val="222222"/>
          <w:sz w:val="24"/>
          <w:szCs w:val="24"/>
        </w:rPr>
      </w:pPr>
    </w:p>
    <w:p w:rsidR="009732CC" w:rsidRDefault="00C85DCE" w:rsidP="009732CC">
      <w:pPr>
        <w:pStyle w:val="ListParagraph"/>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9732CC">
        <w:rPr>
          <w:rFonts w:asciiTheme="majorBidi" w:eastAsia="Times New Roman" w:hAnsiTheme="majorBidi" w:cstheme="majorBidi"/>
          <w:color w:val="222222"/>
          <w:sz w:val="24"/>
          <w:szCs w:val="24"/>
        </w:rPr>
        <w:t>What outcomes indicate a successful program?</w:t>
      </w:r>
      <w:r w:rsidR="002D1DE5" w:rsidRPr="009732CC">
        <w:rPr>
          <w:rFonts w:asciiTheme="majorBidi" w:eastAsia="Times New Roman" w:hAnsiTheme="majorBidi" w:cstheme="majorBidi"/>
          <w:color w:val="222222"/>
          <w:sz w:val="24"/>
          <w:szCs w:val="24"/>
        </w:rPr>
        <w:t xml:space="preserve"> </w:t>
      </w:r>
      <w:r w:rsidR="009732CC" w:rsidRPr="009732CC">
        <w:rPr>
          <w:rFonts w:asciiTheme="majorBidi" w:eastAsia="Times New Roman" w:hAnsiTheme="majorBidi" w:cstheme="majorBidi"/>
          <w:color w:val="222222"/>
          <w:sz w:val="24"/>
          <w:szCs w:val="24"/>
        </w:rPr>
        <w:t>T</w:t>
      </w:r>
      <w:r w:rsidR="002D1DE5" w:rsidRPr="009732CC">
        <w:rPr>
          <w:rFonts w:asciiTheme="majorBidi" w:eastAsia="Times New Roman" w:hAnsiTheme="majorBidi" w:cstheme="majorBidi"/>
          <w:color w:val="222222"/>
          <w:sz w:val="24"/>
          <w:szCs w:val="24"/>
        </w:rPr>
        <w:t>he FOPP lacks clear goals</w:t>
      </w:r>
      <w:r w:rsidR="009732CC" w:rsidRPr="009732CC">
        <w:rPr>
          <w:rFonts w:asciiTheme="majorBidi" w:eastAsia="Times New Roman" w:hAnsiTheme="majorBidi" w:cstheme="majorBidi"/>
          <w:color w:val="222222"/>
          <w:sz w:val="24"/>
          <w:szCs w:val="24"/>
        </w:rPr>
        <w:t xml:space="preserve"> </w:t>
      </w:r>
      <w:r w:rsidR="002D1DE5" w:rsidRPr="009732CC">
        <w:rPr>
          <w:rFonts w:asciiTheme="majorBidi" w:eastAsia="Times New Roman" w:hAnsiTheme="majorBidi" w:cstheme="majorBidi"/>
          <w:color w:val="222222"/>
          <w:sz w:val="24"/>
          <w:szCs w:val="24"/>
        </w:rPr>
        <w:t>as stated in the audit prepared for the Board of Supervisors in 2009</w:t>
      </w:r>
      <w:r w:rsidR="009732CC">
        <w:rPr>
          <w:rFonts w:asciiTheme="majorBidi" w:eastAsia="Times New Roman" w:hAnsiTheme="majorBidi" w:cstheme="majorBidi"/>
          <w:color w:val="222222"/>
          <w:sz w:val="24"/>
          <w:szCs w:val="24"/>
        </w:rPr>
        <w:t>.</w:t>
      </w:r>
    </w:p>
    <w:p w:rsidR="00CF43AF" w:rsidRDefault="00CF43AF" w:rsidP="00CF43AF">
      <w:pPr>
        <w:pStyle w:val="ListParagraph"/>
        <w:shd w:val="clear" w:color="auto" w:fill="FFFFFF"/>
        <w:spacing w:after="0" w:line="240" w:lineRule="auto"/>
        <w:rPr>
          <w:rFonts w:asciiTheme="majorBidi" w:eastAsia="Times New Roman" w:hAnsiTheme="majorBidi" w:cstheme="majorBidi"/>
          <w:color w:val="222222"/>
          <w:sz w:val="24"/>
          <w:szCs w:val="24"/>
        </w:rPr>
      </w:pPr>
    </w:p>
    <w:p w:rsidR="00CF43AF" w:rsidRPr="00CF43AF" w:rsidRDefault="00CF43AF" w:rsidP="00CF43AF">
      <w:pPr>
        <w:pStyle w:val="ListParagraph"/>
        <w:shd w:val="clear" w:color="auto" w:fill="FFFFFF"/>
        <w:spacing w:after="0" w:line="240" w:lineRule="auto"/>
        <w:rPr>
          <w:rFonts w:asciiTheme="majorBidi" w:eastAsia="Times New Roman" w:hAnsiTheme="majorBidi" w:cstheme="majorBidi"/>
          <w:color w:val="222222"/>
          <w:sz w:val="24"/>
          <w:szCs w:val="24"/>
        </w:rPr>
      </w:pPr>
      <w:r w:rsidRPr="00CF43AF">
        <w:rPr>
          <w:rFonts w:asciiTheme="majorBidi" w:eastAsia="Times New Roman" w:hAnsiTheme="majorBidi" w:cstheme="majorBidi"/>
          <w:i/>
          <w:iCs/>
          <w:color w:val="222222"/>
          <w:sz w:val="24"/>
          <w:szCs w:val="24"/>
        </w:rPr>
        <w:t>“The one-day education program offered to men eligible to participate in FOPP does not meet the National Institute of Justice’s characterization of programs to reduce recidivism, which include more intensive and longer interventions than the one-day education program and follow up of program participants.”</w:t>
      </w:r>
      <w:r>
        <w:rPr>
          <w:rFonts w:asciiTheme="majorBidi" w:eastAsia="Times New Roman" w:hAnsiTheme="majorBidi" w:cstheme="majorBidi"/>
          <w:color w:val="222222"/>
          <w:sz w:val="24"/>
          <w:szCs w:val="24"/>
        </w:rPr>
        <w:t>(Budget Analyst report, p. 3)</w:t>
      </w:r>
    </w:p>
    <w:p w:rsidR="009732CC" w:rsidRPr="009732CC" w:rsidRDefault="009732CC" w:rsidP="009732CC">
      <w:pPr>
        <w:pStyle w:val="ListParagraph"/>
        <w:shd w:val="clear" w:color="auto" w:fill="FFFFFF"/>
        <w:spacing w:after="0" w:line="240" w:lineRule="auto"/>
        <w:rPr>
          <w:rFonts w:asciiTheme="majorBidi" w:eastAsia="Times New Roman" w:hAnsiTheme="majorBidi" w:cstheme="majorBidi"/>
          <w:color w:val="222222"/>
          <w:sz w:val="24"/>
          <w:szCs w:val="24"/>
        </w:rPr>
      </w:pPr>
    </w:p>
    <w:p w:rsidR="00C85DCE" w:rsidRDefault="00C85DCE" w:rsidP="00C85DCE">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If recidivism, no evidence that it prevents clients from re-engaging</w:t>
      </w:r>
    </w:p>
    <w:p w:rsidR="00C85DCE" w:rsidRDefault="00C85DCE" w:rsidP="00C85DCE">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proofErr w:type="spellStart"/>
      <w:r>
        <w:rPr>
          <w:rFonts w:asciiTheme="majorBidi" w:eastAsia="Times New Roman" w:hAnsiTheme="majorBidi" w:cstheme="majorBidi"/>
          <w:color w:val="222222"/>
          <w:sz w:val="24"/>
          <w:szCs w:val="24"/>
        </w:rPr>
        <w:t>Abt</w:t>
      </w:r>
      <w:proofErr w:type="spellEnd"/>
      <w:r>
        <w:rPr>
          <w:rFonts w:asciiTheme="majorBidi" w:eastAsia="Times New Roman" w:hAnsiTheme="majorBidi" w:cstheme="majorBidi"/>
          <w:color w:val="222222"/>
          <w:sz w:val="24"/>
          <w:szCs w:val="24"/>
        </w:rPr>
        <w:t xml:space="preserve"> &amp; Associates </w:t>
      </w:r>
      <w:r w:rsidR="00D414F0">
        <w:rPr>
          <w:rFonts w:asciiTheme="majorBidi" w:eastAsia="Times New Roman" w:hAnsiTheme="majorBidi" w:cstheme="majorBidi"/>
          <w:color w:val="222222"/>
          <w:sz w:val="24"/>
          <w:szCs w:val="24"/>
        </w:rPr>
        <w:t xml:space="preserve">(2008) </w:t>
      </w:r>
      <w:r>
        <w:rPr>
          <w:rFonts w:asciiTheme="majorBidi" w:eastAsia="Times New Roman" w:hAnsiTheme="majorBidi" w:cstheme="majorBidi"/>
          <w:color w:val="222222"/>
          <w:sz w:val="24"/>
          <w:szCs w:val="24"/>
        </w:rPr>
        <w:t>look at whether someone was rearrested. This of course is different than whether they solicited again.</w:t>
      </w:r>
    </w:p>
    <w:p w:rsidR="00CF43AF" w:rsidRDefault="00CF43AF" w:rsidP="00CF43AF">
      <w:pPr>
        <w:pStyle w:val="ListParagraph"/>
        <w:shd w:val="clear" w:color="auto" w:fill="FFFFFF"/>
        <w:spacing w:after="0" w:line="240" w:lineRule="auto"/>
        <w:ind w:left="2160"/>
        <w:rPr>
          <w:rFonts w:asciiTheme="majorBidi" w:eastAsia="Times New Roman" w:hAnsiTheme="majorBidi" w:cstheme="majorBidi"/>
          <w:color w:val="222222"/>
          <w:sz w:val="24"/>
          <w:szCs w:val="24"/>
        </w:rPr>
      </w:pPr>
    </w:p>
    <w:p w:rsidR="00CF43AF" w:rsidRDefault="00CF43AF" w:rsidP="00CF43AF">
      <w:pPr>
        <w:pStyle w:val="ListParagraph"/>
        <w:shd w:val="clear" w:color="auto" w:fill="FFFFFF"/>
        <w:spacing w:after="0" w:line="240" w:lineRule="auto"/>
        <w:ind w:left="2160"/>
        <w:rPr>
          <w:rFonts w:asciiTheme="majorBidi" w:eastAsia="Times New Roman" w:hAnsiTheme="majorBidi" w:cstheme="majorBidi"/>
          <w:color w:val="222222"/>
          <w:sz w:val="24"/>
          <w:szCs w:val="24"/>
        </w:rPr>
      </w:pPr>
      <w:r w:rsidRPr="00CF43AF">
        <w:rPr>
          <w:rFonts w:asciiTheme="majorBidi" w:eastAsia="Times New Roman" w:hAnsiTheme="majorBidi" w:cstheme="majorBidi"/>
          <w:i/>
          <w:iCs/>
          <w:color w:val="222222"/>
          <w:sz w:val="24"/>
          <w:szCs w:val="24"/>
        </w:rPr>
        <w:t xml:space="preserve">“inability to reliably link FOPP referral data to criminal history data, and to reliably distinguish program successes from program failures or ineligible individuals, seriously compromised the ability to measure recidivism specifically for the set of FOPP participants and others referred to the program”. </w:t>
      </w:r>
      <w:r w:rsidRPr="00CF43AF">
        <w:rPr>
          <w:rFonts w:asciiTheme="majorBidi" w:eastAsia="Times New Roman" w:hAnsiTheme="majorBidi" w:cstheme="majorBidi"/>
          <w:i/>
          <w:iCs/>
          <w:color w:val="222222"/>
          <w:sz w:val="24"/>
          <w:szCs w:val="24"/>
        </w:rPr>
        <w:cr/>
      </w:r>
      <w:r>
        <w:rPr>
          <w:rFonts w:asciiTheme="majorBidi" w:eastAsia="Times New Roman" w:hAnsiTheme="majorBidi" w:cstheme="majorBidi"/>
          <w:color w:val="222222"/>
          <w:sz w:val="24"/>
          <w:szCs w:val="24"/>
        </w:rPr>
        <w:t>(Shively et al, p.73)</w:t>
      </w:r>
    </w:p>
    <w:p w:rsidR="00CF43AF" w:rsidRPr="00CF43AF" w:rsidRDefault="00CF43AF" w:rsidP="00CF43AF">
      <w:pPr>
        <w:shd w:val="clear" w:color="auto" w:fill="FFFFFF"/>
        <w:spacing w:after="0" w:line="240" w:lineRule="auto"/>
        <w:rPr>
          <w:rFonts w:asciiTheme="majorBidi" w:eastAsia="Times New Roman" w:hAnsiTheme="majorBidi" w:cstheme="majorBidi"/>
          <w:color w:val="222222"/>
          <w:sz w:val="24"/>
          <w:szCs w:val="24"/>
        </w:rPr>
      </w:pPr>
    </w:p>
    <w:p w:rsidR="00D414F0" w:rsidRDefault="00D414F0" w:rsidP="00C85DCE">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The </w:t>
      </w:r>
      <w:proofErr w:type="spellStart"/>
      <w:r>
        <w:rPr>
          <w:rFonts w:asciiTheme="majorBidi" w:eastAsia="Times New Roman" w:hAnsiTheme="majorBidi" w:cstheme="majorBidi"/>
          <w:color w:val="222222"/>
          <w:sz w:val="24"/>
          <w:szCs w:val="24"/>
        </w:rPr>
        <w:t>Abt</w:t>
      </w:r>
      <w:proofErr w:type="spellEnd"/>
      <w:r>
        <w:rPr>
          <w:rFonts w:asciiTheme="majorBidi" w:eastAsia="Times New Roman" w:hAnsiTheme="majorBidi" w:cstheme="majorBidi"/>
          <w:color w:val="222222"/>
          <w:sz w:val="24"/>
          <w:szCs w:val="24"/>
        </w:rPr>
        <w:t xml:space="preserve"> &amp; Associates (2008) evaluation found that participation in the FOPP was not associated with lower self-report scores about the likelihood of soliciting in the future.</w:t>
      </w:r>
    </w:p>
    <w:p w:rsidR="00C85DCE" w:rsidRDefault="002D1DE5" w:rsidP="00C85DCE">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proofErr w:type="spellStart"/>
      <w:r>
        <w:rPr>
          <w:rFonts w:asciiTheme="majorBidi" w:eastAsia="Times New Roman" w:hAnsiTheme="majorBidi" w:cstheme="majorBidi"/>
          <w:color w:val="222222"/>
          <w:sz w:val="24"/>
          <w:szCs w:val="24"/>
        </w:rPr>
        <w:t>Monto</w:t>
      </w:r>
      <w:proofErr w:type="spellEnd"/>
      <w:r>
        <w:rPr>
          <w:rFonts w:asciiTheme="majorBidi" w:eastAsia="Times New Roman" w:hAnsiTheme="majorBidi" w:cstheme="majorBidi"/>
          <w:color w:val="222222"/>
          <w:sz w:val="24"/>
          <w:szCs w:val="24"/>
        </w:rPr>
        <w:t xml:space="preserve"> &amp; Garcia (2001) found no statistically significant differences in re-engagement between samples who participated in an intervention program versus those who did not.</w:t>
      </w:r>
    </w:p>
    <w:p w:rsidR="002D1DE5" w:rsidRPr="00C85DCE" w:rsidRDefault="002D1DE5" w:rsidP="002D1DE5">
      <w:pPr>
        <w:pStyle w:val="ListParagraph"/>
        <w:shd w:val="clear" w:color="auto" w:fill="FFFFFF"/>
        <w:spacing w:after="0" w:line="240" w:lineRule="auto"/>
        <w:ind w:left="2160"/>
        <w:rPr>
          <w:rFonts w:asciiTheme="majorBidi" w:eastAsia="Times New Roman" w:hAnsiTheme="majorBidi" w:cstheme="majorBidi"/>
          <w:color w:val="222222"/>
          <w:sz w:val="24"/>
          <w:szCs w:val="24"/>
        </w:rPr>
      </w:pPr>
    </w:p>
    <w:p w:rsidR="002D1DE5" w:rsidRDefault="002D1DE5" w:rsidP="002D1DE5">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If it’s about helping women stop their sex trade involvement, need to revisit this.</w:t>
      </w:r>
    </w:p>
    <w:p w:rsidR="00D414F0" w:rsidRDefault="00D414F0" w:rsidP="00125D5A">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Currently </w:t>
      </w:r>
      <w:r w:rsidR="002D1DE5">
        <w:rPr>
          <w:rFonts w:asciiTheme="majorBidi" w:eastAsia="Times New Roman" w:hAnsiTheme="majorBidi" w:cstheme="majorBidi"/>
          <w:color w:val="222222"/>
          <w:sz w:val="24"/>
          <w:szCs w:val="24"/>
        </w:rPr>
        <w:t xml:space="preserve">participation in SAGE’s </w:t>
      </w:r>
      <w:r w:rsidRPr="002D1DE5">
        <w:rPr>
          <w:rFonts w:asciiTheme="majorBidi" w:eastAsia="Times New Roman" w:hAnsiTheme="majorBidi" w:cstheme="majorBidi"/>
          <w:color w:val="222222"/>
          <w:sz w:val="24"/>
          <w:szCs w:val="24"/>
        </w:rPr>
        <w:t>Early Intervention Prostitution Program</w:t>
      </w:r>
      <w:r w:rsidR="004F0BD7">
        <w:rPr>
          <w:rFonts w:asciiTheme="majorBidi" w:eastAsia="Times New Roman" w:hAnsiTheme="majorBidi" w:cstheme="majorBidi"/>
          <w:color w:val="222222"/>
          <w:sz w:val="24"/>
          <w:szCs w:val="24"/>
        </w:rPr>
        <w:t xml:space="preserve"> (EIPP)</w:t>
      </w:r>
      <w:r w:rsidRPr="002D1DE5">
        <w:rPr>
          <w:rFonts w:asciiTheme="majorBidi" w:eastAsia="Times New Roman" w:hAnsiTheme="majorBidi" w:cstheme="majorBidi"/>
          <w:color w:val="222222"/>
          <w:sz w:val="24"/>
          <w:szCs w:val="24"/>
        </w:rPr>
        <w:t xml:space="preserve"> </w:t>
      </w:r>
      <w:r>
        <w:rPr>
          <w:rFonts w:asciiTheme="majorBidi" w:eastAsia="Times New Roman" w:hAnsiTheme="majorBidi" w:cstheme="majorBidi"/>
          <w:color w:val="222222"/>
          <w:sz w:val="24"/>
          <w:szCs w:val="24"/>
        </w:rPr>
        <w:t xml:space="preserve">is limited to women </w:t>
      </w:r>
      <w:r w:rsidR="002D1DE5" w:rsidRPr="002D1DE5">
        <w:rPr>
          <w:rFonts w:asciiTheme="majorBidi" w:eastAsia="Times New Roman" w:hAnsiTheme="majorBidi" w:cstheme="majorBidi"/>
          <w:color w:val="222222"/>
          <w:sz w:val="24"/>
          <w:szCs w:val="24"/>
        </w:rPr>
        <w:t>who have less than three prior prostitution convictions</w:t>
      </w:r>
      <w:r>
        <w:rPr>
          <w:rFonts w:asciiTheme="majorBidi" w:eastAsia="Times New Roman" w:hAnsiTheme="majorBidi" w:cstheme="majorBidi"/>
          <w:color w:val="222222"/>
          <w:sz w:val="24"/>
          <w:szCs w:val="24"/>
        </w:rPr>
        <w:t xml:space="preserve">. </w:t>
      </w:r>
    </w:p>
    <w:p w:rsidR="00125D5A" w:rsidRDefault="00125D5A" w:rsidP="00CF43AF">
      <w:pPr>
        <w:pStyle w:val="ListParagraph"/>
        <w:numPr>
          <w:ilvl w:val="3"/>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Shouldn’t anyone with a prostitution conviction be offered the opportunity to avoid criminal charges?</w:t>
      </w:r>
    </w:p>
    <w:p w:rsidR="00CF43AF" w:rsidRDefault="00CF43AF" w:rsidP="00125D5A">
      <w:pPr>
        <w:pStyle w:val="ListParagraph"/>
        <w:numPr>
          <w:ilvl w:val="3"/>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As a diversion program, why do different criteria exist for clients and sex workers</w:t>
      </w:r>
      <w:r w:rsidR="00125D5A">
        <w:rPr>
          <w:rFonts w:asciiTheme="majorBidi" w:eastAsia="Times New Roman" w:hAnsiTheme="majorBidi" w:cstheme="majorBidi"/>
          <w:color w:val="222222"/>
          <w:sz w:val="24"/>
          <w:szCs w:val="24"/>
        </w:rPr>
        <w:t>?</w:t>
      </w:r>
      <w:r>
        <w:rPr>
          <w:rFonts w:asciiTheme="majorBidi" w:eastAsia="Times New Roman" w:hAnsiTheme="majorBidi" w:cstheme="majorBidi"/>
          <w:color w:val="222222"/>
          <w:sz w:val="24"/>
          <w:szCs w:val="24"/>
        </w:rPr>
        <w:t xml:space="preserve"> Clients go through an 8 hour training, sex workers 25 hours)</w:t>
      </w:r>
    </w:p>
    <w:p w:rsidR="00125D5A" w:rsidRDefault="00125D5A" w:rsidP="00125D5A">
      <w:pPr>
        <w:pStyle w:val="ListParagraph"/>
        <w:numPr>
          <w:ilvl w:val="3"/>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Are there other program options for women who want diversion but do not feel that SAGE’s program is the best fit for them?</w:t>
      </w:r>
    </w:p>
    <w:p w:rsidR="00D414F0" w:rsidRDefault="00D414F0" w:rsidP="00D414F0">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What resources/programs can be offered to women who are not willing/able/interested to stop engaging in sex work?</w:t>
      </w:r>
    </w:p>
    <w:p w:rsidR="00125D5A" w:rsidRDefault="00125D5A" w:rsidP="00125D5A">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What about men and transgender clients and sex workers?</w:t>
      </w:r>
    </w:p>
    <w:p w:rsidR="002D1DE5" w:rsidRDefault="002D1DE5" w:rsidP="00D414F0">
      <w:pPr>
        <w:pStyle w:val="ListParagraph"/>
        <w:shd w:val="clear" w:color="auto" w:fill="FFFFFF"/>
        <w:spacing w:after="0" w:line="240" w:lineRule="auto"/>
        <w:ind w:left="2160"/>
        <w:rPr>
          <w:rFonts w:asciiTheme="majorBidi" w:eastAsia="Times New Roman" w:hAnsiTheme="majorBidi" w:cstheme="majorBidi"/>
          <w:color w:val="222222"/>
          <w:sz w:val="24"/>
          <w:szCs w:val="24"/>
        </w:rPr>
      </w:pPr>
      <w:r w:rsidRPr="002D1DE5">
        <w:rPr>
          <w:rFonts w:asciiTheme="majorBidi" w:eastAsia="Times New Roman" w:hAnsiTheme="majorBidi" w:cstheme="majorBidi"/>
          <w:color w:val="222222"/>
          <w:sz w:val="24"/>
          <w:szCs w:val="24"/>
        </w:rPr>
        <w:t xml:space="preserve"> </w:t>
      </w:r>
    </w:p>
    <w:p w:rsidR="002D1DE5" w:rsidRDefault="002D1DE5" w:rsidP="00125D5A">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Outcomes </w:t>
      </w:r>
      <w:r w:rsidR="00125D5A">
        <w:rPr>
          <w:rFonts w:asciiTheme="majorBidi" w:eastAsia="Times New Roman" w:hAnsiTheme="majorBidi" w:cstheme="majorBidi"/>
          <w:color w:val="222222"/>
          <w:sz w:val="24"/>
          <w:szCs w:val="24"/>
        </w:rPr>
        <w:t>need to focus on</w:t>
      </w:r>
      <w:r>
        <w:rPr>
          <w:rFonts w:asciiTheme="majorBidi" w:eastAsia="Times New Roman" w:hAnsiTheme="majorBidi" w:cstheme="majorBidi"/>
          <w:color w:val="222222"/>
          <w:sz w:val="24"/>
          <w:szCs w:val="24"/>
        </w:rPr>
        <w:t xml:space="preserve"> decreas</w:t>
      </w:r>
      <w:r w:rsidR="00125D5A">
        <w:rPr>
          <w:rFonts w:asciiTheme="majorBidi" w:eastAsia="Times New Roman" w:hAnsiTheme="majorBidi" w:cstheme="majorBidi"/>
          <w:color w:val="222222"/>
          <w:sz w:val="24"/>
          <w:szCs w:val="24"/>
        </w:rPr>
        <w:t>ing</w:t>
      </w:r>
      <w:r>
        <w:rPr>
          <w:rFonts w:asciiTheme="majorBidi" w:eastAsia="Times New Roman" w:hAnsiTheme="majorBidi" w:cstheme="majorBidi"/>
          <w:color w:val="222222"/>
          <w:sz w:val="24"/>
          <w:szCs w:val="24"/>
        </w:rPr>
        <w:t xml:space="preserve"> violence against sex workers</w:t>
      </w:r>
    </w:p>
    <w:p w:rsidR="00235B36" w:rsidRDefault="00235B36" w:rsidP="00235B3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Questionable that the men who enroll in FOPP are violent offenders. </w:t>
      </w:r>
    </w:p>
    <w:p w:rsidR="00235B36" w:rsidRDefault="00235B36" w:rsidP="00235B36">
      <w:pPr>
        <w:pStyle w:val="ListParagraph"/>
        <w:shd w:val="clear" w:color="auto" w:fill="FFFFFF"/>
        <w:spacing w:after="0" w:line="240" w:lineRule="auto"/>
        <w:ind w:left="2160"/>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Think it’s true that if prior violent offense, not eligible for the program</w:t>
      </w:r>
    </w:p>
    <w:p w:rsidR="00235B36" w:rsidRDefault="00235B36" w:rsidP="002D1DE5">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If want to decrease violence against sex workers, need a shift from end demand to talking about </w:t>
      </w:r>
      <w:r w:rsidRPr="00235B36">
        <w:rPr>
          <w:rFonts w:asciiTheme="majorBidi" w:hAnsiTheme="majorBidi" w:cstheme="majorBidi"/>
          <w:color w:val="222222"/>
          <w:sz w:val="24"/>
          <w:szCs w:val="24"/>
          <w:shd w:val="clear" w:color="auto" w:fill="FFFFFF"/>
        </w:rPr>
        <w:t>power relationships and what kind of specific behavior sex workers abhor from their clients.</w:t>
      </w:r>
    </w:p>
    <w:p w:rsidR="00235B36" w:rsidRPr="00235B36" w:rsidRDefault="00235B36" w:rsidP="00235B36">
      <w:pPr>
        <w:pStyle w:val="ListParagraph"/>
        <w:numPr>
          <w:ilvl w:val="3"/>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hAnsiTheme="majorBidi" w:cstheme="majorBidi"/>
          <w:color w:val="222222"/>
          <w:sz w:val="24"/>
          <w:szCs w:val="24"/>
          <w:shd w:val="clear" w:color="auto" w:fill="FFFFFF"/>
        </w:rPr>
        <w:t>H</w:t>
      </w:r>
      <w:r w:rsidRPr="00235B36">
        <w:rPr>
          <w:rFonts w:asciiTheme="majorBidi" w:hAnsiTheme="majorBidi" w:cstheme="majorBidi"/>
          <w:color w:val="222222"/>
          <w:sz w:val="24"/>
          <w:szCs w:val="24"/>
          <w:shd w:val="clear" w:color="auto" w:fill="FFFFFF"/>
        </w:rPr>
        <w:t xml:space="preserve">aggling rates, slyly slipping off a condom, non-negotiated rough </w:t>
      </w:r>
      <w:r>
        <w:rPr>
          <w:rFonts w:asciiTheme="majorBidi" w:hAnsiTheme="majorBidi" w:cstheme="majorBidi"/>
          <w:color w:val="222222"/>
          <w:sz w:val="24"/>
          <w:szCs w:val="24"/>
          <w:shd w:val="clear" w:color="auto" w:fill="FFFFFF"/>
        </w:rPr>
        <w:t>stuff, shorting money, etc., t</w:t>
      </w:r>
      <w:r w:rsidRPr="00235B36">
        <w:rPr>
          <w:rFonts w:asciiTheme="majorBidi" w:hAnsiTheme="majorBidi" w:cstheme="majorBidi"/>
          <w:color w:val="222222"/>
          <w:sz w:val="24"/>
          <w:szCs w:val="24"/>
          <w:shd w:val="clear" w:color="auto" w:fill="FFFFFF"/>
        </w:rPr>
        <w:t>hese are all unacceptable, hurt real human beings, and are not "part of the game".</w:t>
      </w:r>
    </w:p>
    <w:p w:rsidR="00235B36" w:rsidRPr="00235B36" w:rsidRDefault="00235B36" w:rsidP="006A2AB6">
      <w:pPr>
        <w:pStyle w:val="ListParagraph"/>
        <w:numPr>
          <w:ilvl w:val="3"/>
          <w:numId w:val="1"/>
        </w:numPr>
        <w:shd w:val="clear" w:color="auto" w:fill="FFFFFF"/>
        <w:spacing w:after="0" w:line="240" w:lineRule="auto"/>
        <w:rPr>
          <w:rFonts w:asciiTheme="majorBidi" w:eastAsia="Times New Roman" w:hAnsiTheme="majorBidi" w:cstheme="majorBidi"/>
          <w:color w:val="222222"/>
          <w:sz w:val="24"/>
          <w:szCs w:val="24"/>
        </w:rPr>
      </w:pPr>
      <w:proofErr w:type="gramStart"/>
      <w:r>
        <w:rPr>
          <w:rFonts w:asciiTheme="majorBidi" w:hAnsiTheme="majorBidi" w:cstheme="majorBidi"/>
          <w:color w:val="222222"/>
          <w:sz w:val="24"/>
          <w:szCs w:val="24"/>
          <w:shd w:val="clear" w:color="auto" w:fill="FFFFFF"/>
        </w:rPr>
        <w:t>Focus on helping clients understand</w:t>
      </w:r>
      <w:proofErr w:type="gramEnd"/>
      <w:r>
        <w:rPr>
          <w:rFonts w:asciiTheme="majorBidi" w:hAnsiTheme="majorBidi" w:cstheme="majorBidi"/>
          <w:color w:val="222222"/>
          <w:sz w:val="24"/>
          <w:szCs w:val="24"/>
          <w:shd w:val="clear" w:color="auto" w:fill="FFFFFF"/>
        </w:rPr>
        <w:t xml:space="preserve"> how their behaviors as clients impact sex workers. </w:t>
      </w:r>
    </w:p>
    <w:p w:rsidR="00235B36" w:rsidRDefault="00235B36" w:rsidP="00235B36">
      <w:pPr>
        <w:pStyle w:val="ListParagraph"/>
        <w:numPr>
          <w:ilvl w:val="3"/>
          <w:numId w:val="1"/>
        </w:numPr>
        <w:shd w:val="clear" w:color="auto" w:fill="FFFFFF"/>
        <w:spacing w:after="0" w:line="240" w:lineRule="auto"/>
        <w:rPr>
          <w:rFonts w:asciiTheme="majorBidi" w:eastAsia="Times New Roman" w:hAnsiTheme="majorBidi" w:cstheme="majorBidi"/>
          <w:color w:val="222222"/>
          <w:sz w:val="24"/>
          <w:szCs w:val="24"/>
        </w:rPr>
      </w:pPr>
      <w:r w:rsidRPr="00681EDF">
        <w:rPr>
          <w:rFonts w:asciiTheme="majorBidi" w:eastAsia="Times New Roman" w:hAnsiTheme="majorBidi" w:cstheme="majorBidi"/>
          <w:color w:val="222222"/>
          <w:sz w:val="24"/>
          <w:szCs w:val="24"/>
        </w:rPr>
        <w:t>Avoid hyperbolic, often-untrue lessons that conflate all prostitution with sex trafficking/slavery of children etc</w:t>
      </w:r>
      <w:r w:rsidRPr="00C85DCE">
        <w:rPr>
          <w:rFonts w:asciiTheme="majorBidi" w:eastAsia="Times New Roman" w:hAnsiTheme="majorBidi" w:cstheme="majorBidi"/>
          <w:color w:val="222222"/>
          <w:sz w:val="24"/>
          <w:szCs w:val="24"/>
        </w:rPr>
        <w:t>.</w:t>
      </w:r>
    </w:p>
    <w:p w:rsidR="00235B36" w:rsidRDefault="00235B36" w:rsidP="00235B3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How can the FOPP shift its focus from clients in general to clients who cause harm?</w:t>
      </w:r>
    </w:p>
    <w:p w:rsidR="00125D5A" w:rsidRDefault="00125D5A" w:rsidP="00125D5A">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An advisory pro</w:t>
      </w:r>
      <w:r w:rsidRPr="00C85DCE">
        <w:rPr>
          <w:rFonts w:asciiTheme="majorBidi" w:eastAsia="Times New Roman" w:hAnsiTheme="majorBidi" w:cstheme="majorBidi"/>
          <w:color w:val="222222"/>
          <w:sz w:val="24"/>
          <w:szCs w:val="24"/>
        </w:rPr>
        <w:t xml:space="preserve">ject to </w:t>
      </w:r>
      <w:r>
        <w:rPr>
          <w:rFonts w:asciiTheme="majorBidi" w:eastAsia="Times New Roman" w:hAnsiTheme="majorBidi" w:cstheme="majorBidi"/>
          <w:color w:val="222222"/>
          <w:sz w:val="24"/>
          <w:szCs w:val="24"/>
        </w:rPr>
        <w:t>d</w:t>
      </w:r>
      <w:r w:rsidRPr="00C85DCE">
        <w:rPr>
          <w:rFonts w:asciiTheme="majorBidi" w:eastAsia="Times New Roman" w:hAnsiTheme="majorBidi" w:cstheme="majorBidi"/>
          <w:color w:val="222222"/>
          <w:sz w:val="24"/>
          <w:szCs w:val="24"/>
        </w:rPr>
        <w:t xml:space="preserve">etermine </w:t>
      </w:r>
      <w:r>
        <w:rPr>
          <w:rFonts w:asciiTheme="majorBidi" w:eastAsia="Times New Roman" w:hAnsiTheme="majorBidi" w:cstheme="majorBidi"/>
          <w:color w:val="222222"/>
          <w:sz w:val="24"/>
          <w:szCs w:val="24"/>
        </w:rPr>
        <w:t>b</w:t>
      </w:r>
      <w:r w:rsidRPr="00C85DCE">
        <w:rPr>
          <w:rFonts w:asciiTheme="majorBidi" w:eastAsia="Times New Roman" w:hAnsiTheme="majorBidi" w:cstheme="majorBidi"/>
          <w:color w:val="222222"/>
          <w:sz w:val="24"/>
          <w:szCs w:val="24"/>
        </w:rPr>
        <w:t xml:space="preserve">est </w:t>
      </w:r>
      <w:r>
        <w:rPr>
          <w:rFonts w:asciiTheme="majorBidi" w:eastAsia="Times New Roman" w:hAnsiTheme="majorBidi" w:cstheme="majorBidi"/>
          <w:color w:val="222222"/>
          <w:sz w:val="24"/>
          <w:szCs w:val="24"/>
        </w:rPr>
        <w:t>p</w:t>
      </w:r>
      <w:r w:rsidRPr="00C85DCE">
        <w:rPr>
          <w:rFonts w:asciiTheme="majorBidi" w:eastAsia="Times New Roman" w:hAnsiTheme="majorBidi" w:cstheme="majorBidi"/>
          <w:color w:val="222222"/>
          <w:sz w:val="24"/>
          <w:szCs w:val="24"/>
        </w:rPr>
        <w:t xml:space="preserve">ractices to </w:t>
      </w:r>
      <w:r>
        <w:rPr>
          <w:rFonts w:asciiTheme="majorBidi" w:eastAsia="Times New Roman" w:hAnsiTheme="majorBidi" w:cstheme="majorBidi"/>
          <w:color w:val="222222"/>
          <w:sz w:val="24"/>
          <w:szCs w:val="24"/>
        </w:rPr>
        <w:t>a</w:t>
      </w:r>
      <w:r w:rsidRPr="00C85DCE">
        <w:rPr>
          <w:rFonts w:asciiTheme="majorBidi" w:eastAsia="Times New Roman" w:hAnsiTheme="majorBidi" w:cstheme="majorBidi"/>
          <w:color w:val="222222"/>
          <w:sz w:val="24"/>
          <w:szCs w:val="24"/>
        </w:rPr>
        <w:t xml:space="preserve">ddress </w:t>
      </w:r>
      <w:r>
        <w:rPr>
          <w:rFonts w:asciiTheme="majorBidi" w:eastAsia="Times New Roman" w:hAnsiTheme="majorBidi" w:cstheme="majorBidi"/>
          <w:color w:val="222222"/>
          <w:sz w:val="24"/>
          <w:szCs w:val="24"/>
        </w:rPr>
        <w:t>d</w:t>
      </w:r>
      <w:r w:rsidRPr="00C85DCE">
        <w:rPr>
          <w:rFonts w:asciiTheme="majorBidi" w:eastAsia="Times New Roman" w:hAnsiTheme="majorBidi" w:cstheme="majorBidi"/>
          <w:color w:val="222222"/>
          <w:sz w:val="24"/>
          <w:szCs w:val="24"/>
        </w:rPr>
        <w:t xml:space="preserve">angers of </w:t>
      </w:r>
      <w:r>
        <w:rPr>
          <w:rFonts w:asciiTheme="majorBidi" w:eastAsia="Times New Roman" w:hAnsiTheme="majorBidi" w:cstheme="majorBidi"/>
          <w:color w:val="222222"/>
          <w:sz w:val="24"/>
          <w:szCs w:val="24"/>
        </w:rPr>
        <w:t>v</w:t>
      </w:r>
      <w:r w:rsidRPr="00C85DCE">
        <w:rPr>
          <w:rFonts w:asciiTheme="majorBidi" w:eastAsia="Times New Roman" w:hAnsiTheme="majorBidi" w:cstheme="majorBidi"/>
          <w:color w:val="222222"/>
          <w:sz w:val="24"/>
          <w:szCs w:val="24"/>
        </w:rPr>
        <w:t xml:space="preserve">iolence from </w:t>
      </w:r>
      <w:r>
        <w:rPr>
          <w:rFonts w:asciiTheme="majorBidi" w:eastAsia="Times New Roman" w:hAnsiTheme="majorBidi" w:cstheme="majorBidi"/>
          <w:color w:val="222222"/>
          <w:sz w:val="24"/>
          <w:szCs w:val="24"/>
        </w:rPr>
        <w:t>clients is needed.</w:t>
      </w:r>
    </w:p>
    <w:p w:rsidR="00681EDF" w:rsidRDefault="00125D5A" w:rsidP="006A2AB6">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Whatever outcomes are decided upon, </w:t>
      </w:r>
      <w:r w:rsidR="006A2AB6">
        <w:rPr>
          <w:rFonts w:asciiTheme="majorBidi" w:eastAsia="Times New Roman" w:hAnsiTheme="majorBidi" w:cstheme="majorBidi"/>
          <w:color w:val="222222"/>
          <w:sz w:val="24"/>
          <w:szCs w:val="24"/>
        </w:rPr>
        <w:t>quarterly</w:t>
      </w:r>
      <w:r>
        <w:rPr>
          <w:rFonts w:asciiTheme="majorBidi" w:eastAsia="Times New Roman" w:hAnsiTheme="majorBidi" w:cstheme="majorBidi"/>
          <w:color w:val="222222"/>
          <w:sz w:val="24"/>
          <w:szCs w:val="24"/>
        </w:rPr>
        <w:t xml:space="preserve"> data about FOPP arrests and outcomes need to be publically available.</w:t>
      </w:r>
    </w:p>
    <w:p w:rsidR="006A2AB6" w:rsidRDefault="00125D5A" w:rsidP="006A2AB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sidRPr="00125D5A">
        <w:rPr>
          <w:rFonts w:asciiTheme="majorBidi" w:eastAsia="Times New Roman" w:hAnsiTheme="majorBidi" w:cstheme="majorBidi"/>
          <w:color w:val="222222"/>
          <w:sz w:val="24"/>
          <w:szCs w:val="24"/>
        </w:rPr>
        <w:t xml:space="preserve">Data </w:t>
      </w:r>
      <w:r w:rsidRPr="006A2AB6">
        <w:rPr>
          <w:rFonts w:asciiTheme="majorBidi" w:eastAsia="Times New Roman" w:hAnsiTheme="majorBidi" w:cstheme="majorBidi"/>
          <w:color w:val="222222"/>
          <w:sz w:val="24"/>
          <w:szCs w:val="24"/>
        </w:rPr>
        <w:t>should include</w:t>
      </w:r>
      <w:r w:rsidR="006A2AB6">
        <w:rPr>
          <w:rFonts w:asciiTheme="majorBidi" w:eastAsia="Times New Roman" w:hAnsiTheme="majorBidi" w:cstheme="majorBidi"/>
          <w:color w:val="222222"/>
          <w:sz w:val="24"/>
          <w:szCs w:val="24"/>
        </w:rPr>
        <w:t>, but not be limited to,</w:t>
      </w:r>
      <w:r w:rsidRPr="006A2AB6">
        <w:rPr>
          <w:rFonts w:asciiTheme="majorBidi" w:eastAsia="Times New Roman" w:hAnsiTheme="majorBidi" w:cstheme="majorBidi"/>
          <w:color w:val="222222"/>
          <w:sz w:val="24"/>
          <w:szCs w:val="24"/>
        </w:rPr>
        <w:t xml:space="preserve"> numbers of arrests, neighborhoods</w:t>
      </w:r>
      <w:r w:rsidR="006A2AB6">
        <w:rPr>
          <w:rFonts w:asciiTheme="majorBidi" w:eastAsia="Times New Roman" w:hAnsiTheme="majorBidi" w:cstheme="majorBidi"/>
          <w:color w:val="222222"/>
          <w:sz w:val="24"/>
          <w:szCs w:val="24"/>
        </w:rPr>
        <w:t>/locations where arrests took place</w:t>
      </w:r>
      <w:r w:rsidRPr="006A2AB6">
        <w:rPr>
          <w:rFonts w:asciiTheme="majorBidi" w:eastAsia="Times New Roman" w:hAnsiTheme="majorBidi" w:cstheme="majorBidi"/>
          <w:color w:val="222222"/>
          <w:sz w:val="24"/>
          <w:szCs w:val="24"/>
        </w:rPr>
        <w:t>, gender (clearly distinguishing clients from workers</w:t>
      </w:r>
      <w:r w:rsidR="006A2AB6">
        <w:rPr>
          <w:rFonts w:asciiTheme="majorBidi" w:eastAsia="Times New Roman" w:hAnsiTheme="majorBidi" w:cstheme="majorBidi"/>
          <w:color w:val="222222"/>
          <w:sz w:val="24"/>
          <w:szCs w:val="24"/>
        </w:rPr>
        <w:t>, and male, female, transgender</w:t>
      </w:r>
      <w:r w:rsidRPr="006A2AB6">
        <w:rPr>
          <w:rFonts w:asciiTheme="majorBidi" w:eastAsia="Times New Roman" w:hAnsiTheme="majorBidi" w:cstheme="majorBidi"/>
          <w:color w:val="222222"/>
          <w:sz w:val="24"/>
          <w:szCs w:val="24"/>
        </w:rPr>
        <w:t xml:space="preserve">). </w:t>
      </w:r>
    </w:p>
    <w:p w:rsidR="00125D5A" w:rsidRPr="006A2AB6" w:rsidRDefault="006A2AB6" w:rsidP="006A2AB6">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Quarterly reviews of the data should be </w:t>
      </w:r>
      <w:r w:rsidR="00125D5A" w:rsidRPr="006A2AB6">
        <w:rPr>
          <w:rFonts w:asciiTheme="majorBidi" w:eastAsia="Times New Roman" w:hAnsiTheme="majorBidi" w:cstheme="majorBidi"/>
          <w:color w:val="222222"/>
          <w:sz w:val="24"/>
          <w:szCs w:val="24"/>
        </w:rPr>
        <w:t>coordinated with a project aimed at reducing violence against street based workers.</w:t>
      </w:r>
    </w:p>
    <w:p w:rsidR="00125D5A" w:rsidRPr="00125D5A" w:rsidRDefault="00125D5A" w:rsidP="006A2AB6">
      <w:pPr>
        <w:pStyle w:val="ListParagraph"/>
        <w:shd w:val="clear" w:color="auto" w:fill="FFFFFF"/>
        <w:spacing w:after="0" w:line="240" w:lineRule="auto"/>
        <w:ind w:left="1440"/>
        <w:rPr>
          <w:rFonts w:asciiTheme="majorBidi" w:eastAsia="Times New Roman" w:hAnsiTheme="majorBidi" w:cstheme="majorBidi"/>
          <w:color w:val="222222"/>
          <w:sz w:val="24"/>
          <w:szCs w:val="24"/>
        </w:rPr>
      </w:pPr>
    </w:p>
    <w:p w:rsidR="00681EDF" w:rsidRDefault="006A2AB6" w:rsidP="00235B36">
      <w:pPr>
        <w:pStyle w:val="ListParagraph"/>
        <w:numPr>
          <w:ilvl w:val="0"/>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Sources of revenue need to be generated for programs so their funding is not predicated on the criminalization and arrests of clients and sex workers.</w:t>
      </w:r>
    </w:p>
    <w:p w:rsidR="00B91C5E" w:rsidRDefault="00B91C5E" w:rsidP="00B91C5E">
      <w:pPr>
        <w:pStyle w:val="ListParagraph"/>
        <w:shd w:val="clear" w:color="auto" w:fill="FFFFFF"/>
        <w:spacing w:after="0" w:line="240" w:lineRule="auto"/>
        <w:rPr>
          <w:rFonts w:asciiTheme="majorBidi" w:eastAsia="Times New Roman" w:hAnsiTheme="majorBidi" w:cstheme="majorBidi"/>
          <w:color w:val="222222"/>
          <w:sz w:val="24"/>
          <w:szCs w:val="24"/>
        </w:rPr>
      </w:pPr>
    </w:p>
    <w:p w:rsidR="00B91C5E" w:rsidRDefault="00B91C5E" w:rsidP="00B91C5E">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When clients are targeted in reverse sting operations, sex workers are harmed. I can think of no program in the Bay Area that wants to see sex workers harmed or further marginalized. </w:t>
      </w:r>
    </w:p>
    <w:p w:rsidR="00B91C5E" w:rsidRDefault="00B91C5E" w:rsidP="00B91C5E">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The SAGE Project does very important work and, like most CBOs, does that work on a limited budget. To lose the money it gets from the FOPP would compromise their ability to continue this work</w:t>
      </w:r>
    </w:p>
    <w:p w:rsidR="00681EDF" w:rsidRPr="00B91C5E" w:rsidRDefault="00C85DCE" w:rsidP="00EC2231">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sidRPr="00B91C5E">
        <w:rPr>
          <w:rFonts w:asciiTheme="majorBidi" w:hAnsiTheme="majorBidi" w:cstheme="majorBidi"/>
          <w:color w:val="222222"/>
          <w:sz w:val="24"/>
          <w:szCs w:val="24"/>
          <w:shd w:val="clear" w:color="auto" w:fill="FFFFFF"/>
        </w:rPr>
        <w:t xml:space="preserve">In the </w:t>
      </w:r>
      <w:proofErr w:type="spellStart"/>
      <w:r w:rsidRPr="00B91C5E">
        <w:rPr>
          <w:rFonts w:asciiTheme="majorBidi" w:hAnsiTheme="majorBidi" w:cstheme="majorBidi"/>
          <w:color w:val="222222"/>
          <w:sz w:val="24"/>
          <w:szCs w:val="24"/>
          <w:shd w:val="clear" w:color="auto" w:fill="FFFFFF"/>
        </w:rPr>
        <w:t>Abt</w:t>
      </w:r>
      <w:proofErr w:type="spellEnd"/>
      <w:r w:rsidRPr="00B91C5E">
        <w:rPr>
          <w:rFonts w:asciiTheme="majorBidi" w:hAnsiTheme="majorBidi" w:cstheme="majorBidi"/>
          <w:color w:val="222222"/>
          <w:sz w:val="24"/>
          <w:szCs w:val="24"/>
          <w:shd w:val="clear" w:color="auto" w:fill="FFFFFF"/>
        </w:rPr>
        <w:t xml:space="preserve"> &amp; Associates evaluation of FOPP, they state that from 1995 </w:t>
      </w:r>
      <w:r w:rsidR="00EC2231">
        <w:rPr>
          <w:rFonts w:asciiTheme="majorBidi" w:hAnsiTheme="majorBidi" w:cstheme="majorBidi"/>
          <w:color w:val="222222"/>
          <w:sz w:val="24"/>
          <w:szCs w:val="24"/>
          <w:shd w:val="clear" w:color="auto" w:fill="FFFFFF"/>
        </w:rPr>
        <w:t>through</w:t>
      </w:r>
      <w:r w:rsidRPr="00B91C5E">
        <w:rPr>
          <w:rFonts w:asciiTheme="majorBidi" w:hAnsiTheme="majorBidi" w:cstheme="majorBidi"/>
          <w:color w:val="222222"/>
          <w:sz w:val="24"/>
          <w:szCs w:val="24"/>
          <w:shd w:val="clear" w:color="auto" w:fill="FFFFFF"/>
        </w:rPr>
        <w:t xml:space="preserve"> 2007 SAGE had received $1 million. The program itself had generated about $3 million in revenue.</w:t>
      </w:r>
    </w:p>
    <w:p w:rsidR="00B91C5E" w:rsidRPr="004F0BD7" w:rsidRDefault="00B91C5E" w:rsidP="004F0BD7">
      <w:pPr>
        <w:pStyle w:val="ListParagraph"/>
        <w:numPr>
          <w:ilvl w:val="3"/>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hAnsiTheme="majorBidi" w:cstheme="majorBidi"/>
          <w:color w:val="222222"/>
          <w:sz w:val="24"/>
          <w:szCs w:val="24"/>
          <w:shd w:val="clear" w:color="auto" w:fill="FFFFFF"/>
        </w:rPr>
        <w:t>Ultimately for those 13 years, SAGE received approximately $77,000 a y</w:t>
      </w:r>
      <w:r w:rsidR="004F0BD7">
        <w:rPr>
          <w:rFonts w:asciiTheme="majorBidi" w:hAnsiTheme="majorBidi" w:cstheme="majorBidi"/>
          <w:color w:val="222222"/>
          <w:sz w:val="24"/>
          <w:szCs w:val="24"/>
          <w:shd w:val="clear" w:color="auto" w:fill="FFFFFF"/>
        </w:rPr>
        <w:t xml:space="preserve">ear to cover the EIPP and their role in the FOPP. </w:t>
      </w:r>
    </w:p>
    <w:p w:rsidR="004F0BD7" w:rsidRPr="004F0BD7" w:rsidRDefault="004F0BD7" w:rsidP="004F0BD7">
      <w:pPr>
        <w:pStyle w:val="ListParagraph"/>
        <w:numPr>
          <w:ilvl w:val="1"/>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hAnsiTheme="majorBidi" w:cstheme="majorBidi"/>
          <w:color w:val="222222"/>
          <w:sz w:val="24"/>
          <w:szCs w:val="24"/>
          <w:shd w:val="clear" w:color="auto" w:fill="FFFFFF"/>
        </w:rPr>
        <w:t xml:space="preserve">As highlighted in the Budget Analyst’s report to the Board of Supervisors, the costs of the FOPP exceed the fee revenues </w:t>
      </w:r>
    </w:p>
    <w:p w:rsidR="004F0BD7" w:rsidRPr="004F0BD7" w:rsidRDefault="004F0BD7" w:rsidP="004F0BD7">
      <w:pPr>
        <w:pStyle w:val="ListParagraph"/>
        <w:numPr>
          <w:ilvl w:val="2"/>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hAnsiTheme="majorBidi" w:cstheme="majorBidi"/>
          <w:color w:val="222222"/>
          <w:sz w:val="24"/>
          <w:szCs w:val="24"/>
          <w:shd w:val="clear" w:color="auto" w:fill="FFFFFF"/>
        </w:rPr>
        <w:t>It may not be financially prudent for the SFPD to continue the reverse sting operations</w:t>
      </w:r>
    </w:p>
    <w:p w:rsidR="004F0BD7" w:rsidRDefault="004F0BD7" w:rsidP="00EC2231">
      <w:pPr>
        <w:pStyle w:val="ListParagraph"/>
        <w:numPr>
          <w:ilvl w:val="3"/>
          <w:numId w:val="1"/>
        </w:numPr>
        <w:shd w:val="clear" w:color="auto" w:fill="FFFFFF"/>
        <w:spacing w:after="0" w:line="240" w:lineRule="auto"/>
        <w:rPr>
          <w:rFonts w:asciiTheme="majorBidi" w:eastAsia="Times New Roman" w:hAnsiTheme="majorBidi" w:cstheme="majorBidi"/>
          <w:color w:val="222222"/>
          <w:sz w:val="24"/>
          <w:szCs w:val="24"/>
        </w:rPr>
      </w:pPr>
      <w:r w:rsidRPr="004F0BD7">
        <w:rPr>
          <w:rFonts w:asciiTheme="majorBidi" w:hAnsiTheme="majorBidi" w:cstheme="majorBidi"/>
          <w:color w:val="222222"/>
          <w:sz w:val="24"/>
          <w:szCs w:val="24"/>
          <w:shd w:val="clear" w:color="auto" w:fill="FFFFFF"/>
        </w:rPr>
        <w:t xml:space="preserve">Drawing from the numbers reported in the Abt. &amp; Associates evaluation, </w:t>
      </w:r>
      <w:r w:rsidR="00EC2231">
        <w:rPr>
          <w:rFonts w:asciiTheme="majorBidi" w:hAnsiTheme="majorBidi" w:cstheme="majorBidi"/>
          <w:color w:val="222222"/>
          <w:sz w:val="24"/>
          <w:szCs w:val="24"/>
          <w:shd w:val="clear" w:color="auto" w:fill="FFFFFF"/>
        </w:rPr>
        <w:t xml:space="preserve">from 1995 through 2007 </w:t>
      </w:r>
      <w:r w:rsidRPr="004F0BD7">
        <w:rPr>
          <w:rFonts w:asciiTheme="majorBidi" w:eastAsia="Times New Roman" w:hAnsiTheme="majorBidi" w:cstheme="majorBidi"/>
          <w:color w:val="222222"/>
          <w:sz w:val="24"/>
          <w:szCs w:val="24"/>
        </w:rPr>
        <w:t xml:space="preserve">it has cost an estimated $3,516,479 for SFPD reverse stings. </w:t>
      </w:r>
    </w:p>
    <w:p w:rsidR="004F0BD7" w:rsidRPr="00EC2231" w:rsidRDefault="00EC2231" w:rsidP="00EC2231">
      <w:pPr>
        <w:pStyle w:val="ListParagraph"/>
        <w:numPr>
          <w:ilvl w:val="4"/>
          <w:numId w:val="1"/>
        </w:num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Only about</w:t>
      </w:r>
      <w:r w:rsidRPr="00EC2231">
        <w:rPr>
          <w:rFonts w:asciiTheme="majorBidi" w:eastAsia="Times New Roman" w:hAnsiTheme="majorBidi" w:cstheme="majorBidi"/>
          <w:color w:val="222222"/>
          <w:sz w:val="24"/>
          <w:szCs w:val="24"/>
        </w:rPr>
        <w:t xml:space="preserve"> one third of those </w:t>
      </w:r>
      <w:r w:rsidR="004F0BD7" w:rsidRPr="00EC2231">
        <w:rPr>
          <w:rFonts w:asciiTheme="majorBidi" w:eastAsia="Times New Roman" w:hAnsiTheme="majorBidi" w:cstheme="majorBidi"/>
          <w:color w:val="222222"/>
          <w:sz w:val="24"/>
          <w:szCs w:val="24"/>
        </w:rPr>
        <w:t>costs were</w:t>
      </w:r>
      <w:r w:rsidRPr="00EC2231">
        <w:rPr>
          <w:rFonts w:asciiTheme="majorBidi" w:eastAsia="Times New Roman" w:hAnsiTheme="majorBidi" w:cstheme="majorBidi"/>
          <w:color w:val="222222"/>
          <w:sz w:val="24"/>
          <w:szCs w:val="24"/>
        </w:rPr>
        <w:t xml:space="preserve"> </w:t>
      </w:r>
      <w:r w:rsidR="004F0BD7" w:rsidRPr="00EC2231">
        <w:rPr>
          <w:rFonts w:asciiTheme="majorBidi" w:eastAsia="Times New Roman" w:hAnsiTheme="majorBidi" w:cstheme="majorBidi"/>
          <w:color w:val="222222"/>
          <w:sz w:val="24"/>
          <w:szCs w:val="24"/>
        </w:rPr>
        <w:t>recovered through the SFPD’s share of fee revenue ($1,047, 706).</w:t>
      </w:r>
      <w:r w:rsidR="004F0BD7" w:rsidRPr="00EC2231">
        <w:rPr>
          <w:rFonts w:asciiTheme="majorBidi" w:eastAsia="Times New Roman" w:hAnsiTheme="majorBidi" w:cstheme="majorBidi"/>
          <w:color w:val="222222"/>
          <w:sz w:val="24"/>
          <w:szCs w:val="24"/>
        </w:rPr>
        <w:cr/>
      </w:r>
    </w:p>
    <w:p w:rsidR="00C85DCE" w:rsidRDefault="00B91C5E" w:rsidP="00EC2231">
      <w:pPr>
        <w:shd w:val="clear" w:color="auto" w:fill="FFFFFF"/>
        <w:spacing w:after="0" w:line="240" w:lineRule="auto"/>
        <w:rPr>
          <w:rStyle w:val="apple-converted-space"/>
        </w:rPr>
      </w:pPr>
      <w:bookmarkStart w:id="0" w:name="_GoBack"/>
      <w:bookmarkEnd w:id="0"/>
      <w:r>
        <w:rPr>
          <w:rStyle w:val="apple-converted-space"/>
          <w:rFonts w:asciiTheme="majorBidi" w:hAnsiTheme="majorBidi" w:cstheme="majorBidi"/>
          <w:color w:val="222222"/>
          <w:sz w:val="24"/>
          <w:szCs w:val="24"/>
          <w:shd w:val="clear" w:color="auto" w:fill="FFFFFF"/>
        </w:rPr>
        <w:t>Additional notes to share:</w:t>
      </w:r>
    </w:p>
    <w:p w:rsidR="00EC2231" w:rsidRPr="00C85DCE" w:rsidRDefault="00EC2231" w:rsidP="00EC2231">
      <w:pPr>
        <w:shd w:val="clear" w:color="auto" w:fill="FFFFFF"/>
        <w:spacing w:after="0" w:line="240" w:lineRule="auto"/>
        <w:rPr>
          <w:rStyle w:val="apple-converted-space"/>
        </w:rPr>
      </w:pPr>
    </w:p>
    <w:p w:rsidR="00B91C5E" w:rsidRDefault="00B91C5E" w:rsidP="00B91C5E">
      <w:p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O</w:t>
      </w:r>
      <w:r w:rsidR="00C85DCE" w:rsidRPr="00C85DCE">
        <w:rPr>
          <w:rFonts w:asciiTheme="majorBidi" w:eastAsia="Times New Roman" w:hAnsiTheme="majorBidi" w:cstheme="majorBidi"/>
          <w:color w:val="222222"/>
          <w:sz w:val="24"/>
          <w:szCs w:val="24"/>
        </w:rPr>
        <w:t xml:space="preserve">n March </w:t>
      </w:r>
      <w:r>
        <w:rPr>
          <w:rFonts w:asciiTheme="majorBidi" w:eastAsia="Times New Roman" w:hAnsiTheme="majorBidi" w:cstheme="majorBidi"/>
          <w:color w:val="222222"/>
          <w:sz w:val="24"/>
          <w:szCs w:val="24"/>
        </w:rPr>
        <w:t xml:space="preserve">24, </w:t>
      </w:r>
      <w:r w:rsidR="00C85DCE" w:rsidRPr="00C85DCE">
        <w:rPr>
          <w:rFonts w:asciiTheme="majorBidi" w:eastAsia="Times New Roman" w:hAnsiTheme="majorBidi" w:cstheme="majorBidi"/>
          <w:color w:val="222222"/>
          <w:sz w:val="24"/>
          <w:szCs w:val="24"/>
        </w:rPr>
        <w:t>2007 I attended the FOPP. When I was there the shaming</w:t>
      </w:r>
      <w:r>
        <w:rPr>
          <w:rFonts w:asciiTheme="majorBidi" w:eastAsia="Times New Roman" w:hAnsiTheme="majorBidi" w:cstheme="majorBidi"/>
          <w:color w:val="222222"/>
          <w:sz w:val="24"/>
          <w:szCs w:val="24"/>
        </w:rPr>
        <w:t xml:space="preserve"> of clients and sex workers</w:t>
      </w:r>
      <w:r w:rsidR="00C85DCE" w:rsidRPr="00C85DCE">
        <w:rPr>
          <w:rFonts w:asciiTheme="majorBidi" w:eastAsia="Times New Roman" w:hAnsiTheme="majorBidi" w:cstheme="majorBidi"/>
          <w:color w:val="222222"/>
          <w:sz w:val="24"/>
          <w:szCs w:val="24"/>
        </w:rPr>
        <w:t xml:space="preserve"> came not just from the women sharing their stories</w:t>
      </w:r>
      <w:r>
        <w:rPr>
          <w:rFonts w:asciiTheme="majorBidi" w:eastAsia="Times New Roman" w:hAnsiTheme="majorBidi" w:cstheme="majorBidi"/>
          <w:color w:val="222222"/>
          <w:sz w:val="24"/>
          <w:szCs w:val="24"/>
        </w:rPr>
        <w:t>,</w:t>
      </w:r>
      <w:r w:rsidR="00C85DCE" w:rsidRPr="00C85DCE">
        <w:rPr>
          <w:rFonts w:asciiTheme="majorBidi" w:eastAsia="Times New Roman" w:hAnsiTheme="majorBidi" w:cstheme="majorBidi"/>
          <w:color w:val="222222"/>
          <w:sz w:val="24"/>
          <w:szCs w:val="24"/>
        </w:rPr>
        <w:t xml:space="preserve"> but also from representatives of the D</w:t>
      </w:r>
      <w:r>
        <w:rPr>
          <w:rFonts w:asciiTheme="majorBidi" w:eastAsia="Times New Roman" w:hAnsiTheme="majorBidi" w:cstheme="majorBidi"/>
          <w:color w:val="222222"/>
          <w:sz w:val="24"/>
          <w:szCs w:val="24"/>
        </w:rPr>
        <w:t xml:space="preserve">istrict </w:t>
      </w:r>
      <w:r w:rsidR="00C85DCE" w:rsidRPr="00C85DCE">
        <w:rPr>
          <w:rFonts w:asciiTheme="majorBidi" w:eastAsia="Times New Roman" w:hAnsiTheme="majorBidi" w:cstheme="majorBidi"/>
          <w:color w:val="222222"/>
          <w:sz w:val="24"/>
          <w:szCs w:val="24"/>
        </w:rPr>
        <w:t>A</w:t>
      </w:r>
      <w:r>
        <w:rPr>
          <w:rFonts w:asciiTheme="majorBidi" w:eastAsia="Times New Roman" w:hAnsiTheme="majorBidi" w:cstheme="majorBidi"/>
          <w:color w:val="222222"/>
          <w:sz w:val="24"/>
          <w:szCs w:val="24"/>
        </w:rPr>
        <w:t>ttorney’</w:t>
      </w:r>
      <w:r w:rsidR="00C85DCE" w:rsidRPr="00C85DCE">
        <w:rPr>
          <w:rFonts w:asciiTheme="majorBidi" w:eastAsia="Times New Roman" w:hAnsiTheme="majorBidi" w:cstheme="majorBidi"/>
          <w:color w:val="222222"/>
          <w:sz w:val="24"/>
          <w:szCs w:val="24"/>
        </w:rPr>
        <w:t xml:space="preserve">s office, concerned neighbors, and representatives of </w:t>
      </w:r>
      <w:r>
        <w:rPr>
          <w:rFonts w:asciiTheme="majorBidi" w:eastAsia="Times New Roman" w:hAnsiTheme="majorBidi" w:cstheme="majorBidi"/>
          <w:color w:val="222222"/>
          <w:sz w:val="24"/>
          <w:szCs w:val="24"/>
        </w:rPr>
        <w:t>the San Francisco Police Department</w:t>
      </w:r>
      <w:r w:rsidR="00C85DCE" w:rsidRPr="00C85DCE">
        <w:rPr>
          <w:rFonts w:asciiTheme="majorBidi" w:eastAsia="Times New Roman" w:hAnsiTheme="majorBidi" w:cstheme="majorBidi"/>
          <w:color w:val="222222"/>
          <w:sz w:val="24"/>
          <w:szCs w:val="24"/>
        </w:rPr>
        <w:t>. Some of the women sharing their stories said the following things: </w:t>
      </w:r>
    </w:p>
    <w:p w:rsidR="00C85DCE" w:rsidRPr="00EC2231" w:rsidRDefault="00C85DCE" w:rsidP="00B91C5E">
      <w:pPr>
        <w:shd w:val="clear" w:color="auto" w:fill="FFFFFF"/>
        <w:spacing w:after="0" w:line="240" w:lineRule="auto"/>
        <w:rPr>
          <w:rFonts w:asciiTheme="majorBidi" w:eastAsia="Times New Roman" w:hAnsiTheme="majorBidi" w:cstheme="majorBidi"/>
          <w:i/>
          <w:iCs/>
          <w:color w:val="222222"/>
          <w:sz w:val="24"/>
          <w:szCs w:val="24"/>
        </w:rPr>
      </w:pPr>
      <w:r w:rsidRPr="00C85DCE">
        <w:rPr>
          <w:rFonts w:asciiTheme="majorBidi" w:eastAsia="Times New Roman" w:hAnsiTheme="majorBidi" w:cstheme="majorBidi"/>
          <w:color w:val="222222"/>
          <w:sz w:val="24"/>
          <w:szCs w:val="24"/>
        </w:rPr>
        <w:br/>
      </w:r>
      <w:r w:rsidRPr="00C85DCE">
        <w:rPr>
          <w:rFonts w:asciiTheme="majorBidi" w:eastAsia="Times New Roman" w:hAnsiTheme="majorBidi" w:cstheme="majorBidi"/>
          <w:i/>
          <w:iCs/>
          <w:color w:val="222222"/>
          <w:sz w:val="24"/>
          <w:szCs w:val="24"/>
        </w:rPr>
        <w:t>"</w:t>
      </w:r>
      <w:proofErr w:type="gramStart"/>
      <w:r w:rsidRPr="00C85DCE">
        <w:rPr>
          <w:rFonts w:asciiTheme="majorBidi" w:eastAsia="Times New Roman" w:hAnsiTheme="majorBidi" w:cstheme="majorBidi"/>
          <w:i/>
          <w:iCs/>
          <w:color w:val="222222"/>
          <w:sz w:val="24"/>
          <w:szCs w:val="24"/>
        </w:rPr>
        <w:t>you've</w:t>
      </w:r>
      <w:proofErr w:type="gramEnd"/>
      <w:r w:rsidRPr="00C85DCE">
        <w:rPr>
          <w:rFonts w:asciiTheme="majorBidi" w:eastAsia="Times New Roman" w:hAnsiTheme="majorBidi" w:cstheme="majorBidi"/>
          <w:i/>
          <w:iCs/>
          <w:color w:val="222222"/>
          <w:sz w:val="24"/>
          <w:szCs w:val="24"/>
        </w:rPr>
        <w:t xml:space="preserve"> been rescued from HIV &amp; STDs by getting arrested"</w:t>
      </w:r>
    </w:p>
    <w:p w:rsidR="00EC2231" w:rsidRPr="00C85DCE" w:rsidRDefault="00EC2231" w:rsidP="00B91C5E">
      <w:pPr>
        <w:shd w:val="clear" w:color="auto" w:fill="FFFFFF"/>
        <w:spacing w:after="0" w:line="240" w:lineRule="auto"/>
        <w:rPr>
          <w:rFonts w:asciiTheme="majorBidi" w:eastAsia="Times New Roman" w:hAnsiTheme="majorBidi" w:cstheme="majorBidi"/>
          <w:i/>
          <w:iCs/>
          <w:color w:val="222222"/>
          <w:sz w:val="24"/>
          <w:szCs w:val="24"/>
        </w:rPr>
      </w:pPr>
    </w:p>
    <w:p w:rsidR="00C85DCE" w:rsidRPr="00EC2231" w:rsidRDefault="00C85DCE" w:rsidP="00C85DCE">
      <w:pPr>
        <w:shd w:val="clear" w:color="auto" w:fill="FFFFFF"/>
        <w:spacing w:after="0" w:line="240" w:lineRule="auto"/>
        <w:rPr>
          <w:rFonts w:asciiTheme="majorBidi" w:eastAsia="Times New Roman" w:hAnsiTheme="majorBidi" w:cstheme="majorBidi"/>
          <w:i/>
          <w:iCs/>
          <w:color w:val="222222"/>
          <w:sz w:val="24"/>
          <w:szCs w:val="24"/>
        </w:rPr>
      </w:pPr>
      <w:r w:rsidRPr="00C85DCE">
        <w:rPr>
          <w:rFonts w:asciiTheme="majorBidi" w:eastAsia="Times New Roman" w:hAnsiTheme="majorBidi" w:cstheme="majorBidi"/>
          <w:i/>
          <w:iCs/>
          <w:color w:val="222222"/>
          <w:sz w:val="24"/>
          <w:szCs w:val="24"/>
        </w:rPr>
        <w:t>"</w:t>
      </w:r>
      <w:proofErr w:type="gramStart"/>
      <w:r w:rsidRPr="00C85DCE">
        <w:rPr>
          <w:rFonts w:asciiTheme="majorBidi" w:eastAsia="Times New Roman" w:hAnsiTheme="majorBidi" w:cstheme="majorBidi"/>
          <w:i/>
          <w:iCs/>
          <w:color w:val="222222"/>
          <w:sz w:val="24"/>
          <w:szCs w:val="24"/>
        </w:rPr>
        <w:t>all</w:t>
      </w:r>
      <w:proofErr w:type="gramEnd"/>
      <w:r w:rsidRPr="00C85DCE">
        <w:rPr>
          <w:rFonts w:asciiTheme="majorBidi" w:eastAsia="Times New Roman" w:hAnsiTheme="majorBidi" w:cstheme="majorBidi"/>
          <w:i/>
          <w:iCs/>
          <w:color w:val="222222"/>
          <w:sz w:val="24"/>
          <w:szCs w:val="24"/>
        </w:rPr>
        <w:t xml:space="preserve"> you look like is a walking, talking dollar sign"</w:t>
      </w:r>
    </w:p>
    <w:p w:rsidR="00EC2231" w:rsidRPr="00C85DCE" w:rsidRDefault="00EC2231" w:rsidP="00C85DCE">
      <w:pPr>
        <w:shd w:val="clear" w:color="auto" w:fill="FFFFFF"/>
        <w:spacing w:after="0" w:line="240" w:lineRule="auto"/>
        <w:rPr>
          <w:rFonts w:asciiTheme="majorBidi" w:eastAsia="Times New Roman" w:hAnsiTheme="majorBidi" w:cstheme="majorBidi"/>
          <w:i/>
          <w:iCs/>
          <w:color w:val="222222"/>
          <w:sz w:val="24"/>
          <w:szCs w:val="24"/>
        </w:rPr>
      </w:pPr>
    </w:p>
    <w:p w:rsidR="00C85DCE" w:rsidRPr="00EC2231" w:rsidRDefault="00C85DCE" w:rsidP="00C85DCE">
      <w:pPr>
        <w:shd w:val="clear" w:color="auto" w:fill="FFFFFF"/>
        <w:spacing w:after="0" w:line="240" w:lineRule="auto"/>
        <w:rPr>
          <w:rFonts w:asciiTheme="majorBidi" w:eastAsia="Times New Roman" w:hAnsiTheme="majorBidi" w:cstheme="majorBidi"/>
          <w:i/>
          <w:iCs/>
          <w:color w:val="222222"/>
          <w:sz w:val="24"/>
          <w:szCs w:val="24"/>
        </w:rPr>
      </w:pPr>
      <w:r w:rsidRPr="00C85DCE">
        <w:rPr>
          <w:rFonts w:asciiTheme="majorBidi" w:eastAsia="Times New Roman" w:hAnsiTheme="majorBidi" w:cstheme="majorBidi"/>
          <w:i/>
          <w:iCs/>
          <w:color w:val="222222"/>
          <w:sz w:val="24"/>
          <w:szCs w:val="24"/>
        </w:rPr>
        <w:t>"</w:t>
      </w:r>
      <w:proofErr w:type="gramStart"/>
      <w:r w:rsidRPr="00C85DCE">
        <w:rPr>
          <w:rFonts w:asciiTheme="majorBidi" w:eastAsia="Times New Roman" w:hAnsiTheme="majorBidi" w:cstheme="majorBidi"/>
          <w:i/>
          <w:iCs/>
          <w:color w:val="222222"/>
          <w:sz w:val="24"/>
          <w:szCs w:val="24"/>
        </w:rPr>
        <w:t>when</w:t>
      </w:r>
      <w:proofErr w:type="gramEnd"/>
      <w:r w:rsidRPr="00C85DCE">
        <w:rPr>
          <w:rFonts w:asciiTheme="majorBidi" w:eastAsia="Times New Roman" w:hAnsiTheme="majorBidi" w:cstheme="majorBidi"/>
          <w:i/>
          <w:iCs/>
          <w:color w:val="222222"/>
          <w:sz w:val="24"/>
          <w:szCs w:val="24"/>
        </w:rPr>
        <w:t xml:space="preserve"> you're with a criminal what do you expect but crime"</w:t>
      </w:r>
    </w:p>
    <w:p w:rsidR="00EC2231" w:rsidRPr="00C85DCE" w:rsidRDefault="00EC2231" w:rsidP="00C85DCE">
      <w:pPr>
        <w:shd w:val="clear" w:color="auto" w:fill="FFFFFF"/>
        <w:spacing w:after="0" w:line="240" w:lineRule="auto"/>
        <w:rPr>
          <w:rFonts w:asciiTheme="majorBidi" w:eastAsia="Times New Roman" w:hAnsiTheme="majorBidi" w:cstheme="majorBidi"/>
          <w:i/>
          <w:iCs/>
          <w:color w:val="222222"/>
          <w:sz w:val="24"/>
          <w:szCs w:val="24"/>
        </w:rPr>
      </w:pPr>
    </w:p>
    <w:p w:rsidR="00C85DCE" w:rsidRPr="00EC2231" w:rsidRDefault="00C85DCE" w:rsidP="00C85DCE">
      <w:pPr>
        <w:shd w:val="clear" w:color="auto" w:fill="FFFFFF"/>
        <w:spacing w:after="0" w:line="240" w:lineRule="auto"/>
        <w:rPr>
          <w:rFonts w:asciiTheme="majorBidi" w:eastAsia="Times New Roman" w:hAnsiTheme="majorBidi" w:cstheme="majorBidi"/>
          <w:i/>
          <w:iCs/>
          <w:color w:val="222222"/>
          <w:sz w:val="24"/>
          <w:szCs w:val="24"/>
        </w:rPr>
      </w:pPr>
      <w:r w:rsidRPr="00C85DCE">
        <w:rPr>
          <w:rFonts w:asciiTheme="majorBidi" w:eastAsia="Times New Roman" w:hAnsiTheme="majorBidi" w:cstheme="majorBidi"/>
          <w:i/>
          <w:iCs/>
          <w:color w:val="222222"/>
          <w:sz w:val="24"/>
          <w:szCs w:val="24"/>
        </w:rPr>
        <w:t>"</w:t>
      </w:r>
      <w:proofErr w:type="gramStart"/>
      <w:r w:rsidRPr="00C85DCE">
        <w:rPr>
          <w:rFonts w:asciiTheme="majorBidi" w:eastAsia="Times New Roman" w:hAnsiTheme="majorBidi" w:cstheme="majorBidi"/>
          <w:i/>
          <w:iCs/>
          <w:color w:val="222222"/>
          <w:sz w:val="24"/>
          <w:szCs w:val="24"/>
        </w:rPr>
        <w:t>you</w:t>
      </w:r>
      <w:proofErr w:type="gramEnd"/>
      <w:r w:rsidRPr="00C85DCE">
        <w:rPr>
          <w:rFonts w:asciiTheme="majorBidi" w:eastAsia="Times New Roman" w:hAnsiTheme="majorBidi" w:cstheme="majorBidi"/>
          <w:i/>
          <w:iCs/>
          <w:color w:val="222222"/>
          <w:sz w:val="24"/>
          <w:szCs w:val="24"/>
        </w:rPr>
        <w:t xml:space="preserve"> get an opportunity today to change your evil ways"</w:t>
      </w:r>
    </w:p>
    <w:p w:rsidR="00EC2231" w:rsidRPr="00C85DCE" w:rsidRDefault="00EC2231" w:rsidP="00C85DCE">
      <w:pPr>
        <w:shd w:val="clear" w:color="auto" w:fill="FFFFFF"/>
        <w:spacing w:after="0" w:line="240" w:lineRule="auto"/>
        <w:rPr>
          <w:rFonts w:asciiTheme="majorBidi" w:eastAsia="Times New Roman" w:hAnsiTheme="majorBidi" w:cstheme="majorBidi"/>
          <w:i/>
          <w:iCs/>
          <w:color w:val="222222"/>
          <w:sz w:val="24"/>
          <w:szCs w:val="24"/>
        </w:rPr>
      </w:pPr>
    </w:p>
    <w:p w:rsidR="00C85DCE" w:rsidRPr="00EC2231" w:rsidRDefault="00C85DCE" w:rsidP="00C85DCE">
      <w:pPr>
        <w:shd w:val="clear" w:color="auto" w:fill="FFFFFF"/>
        <w:spacing w:after="0" w:line="240" w:lineRule="auto"/>
        <w:rPr>
          <w:rFonts w:asciiTheme="majorBidi" w:eastAsia="Times New Roman" w:hAnsiTheme="majorBidi" w:cstheme="majorBidi"/>
          <w:i/>
          <w:iCs/>
          <w:color w:val="222222"/>
          <w:sz w:val="24"/>
          <w:szCs w:val="24"/>
        </w:rPr>
      </w:pPr>
      <w:r w:rsidRPr="00C85DCE">
        <w:rPr>
          <w:rFonts w:asciiTheme="majorBidi" w:eastAsia="Times New Roman" w:hAnsiTheme="majorBidi" w:cstheme="majorBidi"/>
          <w:i/>
          <w:iCs/>
          <w:color w:val="222222"/>
          <w:sz w:val="24"/>
          <w:szCs w:val="24"/>
        </w:rPr>
        <w:t>"</w:t>
      </w:r>
      <w:proofErr w:type="gramStart"/>
      <w:r w:rsidRPr="00C85DCE">
        <w:rPr>
          <w:rFonts w:asciiTheme="majorBidi" w:eastAsia="Times New Roman" w:hAnsiTheme="majorBidi" w:cstheme="majorBidi"/>
          <w:i/>
          <w:iCs/>
          <w:color w:val="222222"/>
          <w:sz w:val="24"/>
          <w:szCs w:val="24"/>
        </w:rPr>
        <w:t>you</w:t>
      </w:r>
      <w:proofErr w:type="gramEnd"/>
      <w:r w:rsidRPr="00C85DCE">
        <w:rPr>
          <w:rFonts w:asciiTheme="majorBidi" w:eastAsia="Times New Roman" w:hAnsiTheme="majorBidi" w:cstheme="majorBidi"/>
          <w:i/>
          <w:iCs/>
          <w:color w:val="222222"/>
          <w:sz w:val="24"/>
          <w:szCs w:val="24"/>
        </w:rPr>
        <w:t xml:space="preserve"> don't want to go to prison because you'll meet Bubba and Bubba likes guys"</w:t>
      </w:r>
    </w:p>
    <w:p w:rsidR="00EC2231" w:rsidRPr="00C85DCE" w:rsidRDefault="00EC2231" w:rsidP="00C85DCE">
      <w:pPr>
        <w:shd w:val="clear" w:color="auto" w:fill="FFFFFF"/>
        <w:spacing w:after="0" w:line="240" w:lineRule="auto"/>
        <w:rPr>
          <w:rFonts w:asciiTheme="majorBidi" w:eastAsia="Times New Roman" w:hAnsiTheme="majorBidi" w:cstheme="majorBidi"/>
          <w:i/>
          <w:iCs/>
          <w:color w:val="222222"/>
          <w:sz w:val="24"/>
          <w:szCs w:val="24"/>
        </w:rPr>
      </w:pPr>
    </w:p>
    <w:p w:rsidR="00C85DCE" w:rsidRPr="00EC2231" w:rsidRDefault="00C85DCE" w:rsidP="00C85DCE">
      <w:pPr>
        <w:shd w:val="clear" w:color="auto" w:fill="FFFFFF"/>
        <w:spacing w:after="0" w:line="240" w:lineRule="auto"/>
        <w:rPr>
          <w:rFonts w:asciiTheme="majorBidi" w:eastAsia="Times New Roman" w:hAnsiTheme="majorBidi" w:cstheme="majorBidi"/>
          <w:i/>
          <w:iCs/>
          <w:color w:val="222222"/>
          <w:sz w:val="24"/>
          <w:szCs w:val="24"/>
        </w:rPr>
      </w:pPr>
      <w:r w:rsidRPr="00C85DCE">
        <w:rPr>
          <w:rFonts w:asciiTheme="majorBidi" w:eastAsia="Times New Roman" w:hAnsiTheme="majorBidi" w:cstheme="majorBidi"/>
          <w:i/>
          <w:iCs/>
          <w:color w:val="222222"/>
          <w:sz w:val="24"/>
          <w:szCs w:val="24"/>
        </w:rPr>
        <w:t>"</w:t>
      </w:r>
      <w:proofErr w:type="gramStart"/>
      <w:r w:rsidRPr="00C85DCE">
        <w:rPr>
          <w:rFonts w:asciiTheme="majorBidi" w:eastAsia="Times New Roman" w:hAnsiTheme="majorBidi" w:cstheme="majorBidi"/>
          <w:i/>
          <w:iCs/>
          <w:color w:val="222222"/>
          <w:sz w:val="24"/>
          <w:szCs w:val="24"/>
        </w:rPr>
        <w:t>something</w:t>
      </w:r>
      <w:proofErr w:type="gramEnd"/>
      <w:r w:rsidRPr="00C85DCE">
        <w:rPr>
          <w:rFonts w:asciiTheme="majorBidi" w:eastAsia="Times New Roman" w:hAnsiTheme="majorBidi" w:cstheme="majorBidi"/>
          <w:i/>
          <w:iCs/>
          <w:color w:val="222222"/>
          <w:sz w:val="24"/>
          <w:szCs w:val="24"/>
        </w:rPr>
        <w:t xml:space="preserve"> is wrong with you if that's how you get your thrills"</w:t>
      </w:r>
    </w:p>
    <w:p w:rsidR="00EC2231" w:rsidRPr="00C85DCE" w:rsidRDefault="00EC2231" w:rsidP="00C85DCE">
      <w:pPr>
        <w:shd w:val="clear" w:color="auto" w:fill="FFFFFF"/>
        <w:spacing w:after="0" w:line="240" w:lineRule="auto"/>
        <w:rPr>
          <w:rFonts w:asciiTheme="majorBidi" w:eastAsia="Times New Roman" w:hAnsiTheme="majorBidi" w:cstheme="majorBidi"/>
          <w:i/>
          <w:iCs/>
          <w:color w:val="222222"/>
          <w:sz w:val="24"/>
          <w:szCs w:val="24"/>
        </w:rPr>
      </w:pPr>
    </w:p>
    <w:p w:rsidR="00C85DCE" w:rsidRPr="00EC2231" w:rsidRDefault="00C85DCE" w:rsidP="00C85DCE">
      <w:pPr>
        <w:shd w:val="clear" w:color="auto" w:fill="FFFFFF"/>
        <w:spacing w:after="0" w:line="240" w:lineRule="auto"/>
        <w:rPr>
          <w:rFonts w:asciiTheme="majorBidi" w:eastAsia="Times New Roman" w:hAnsiTheme="majorBidi" w:cstheme="majorBidi"/>
          <w:i/>
          <w:iCs/>
          <w:color w:val="222222"/>
          <w:sz w:val="24"/>
          <w:szCs w:val="24"/>
        </w:rPr>
      </w:pPr>
      <w:r w:rsidRPr="00C85DCE">
        <w:rPr>
          <w:rFonts w:asciiTheme="majorBidi" w:eastAsia="Times New Roman" w:hAnsiTheme="majorBidi" w:cstheme="majorBidi"/>
          <w:i/>
          <w:iCs/>
          <w:color w:val="222222"/>
          <w:sz w:val="24"/>
          <w:szCs w:val="24"/>
        </w:rPr>
        <w:t>"</w:t>
      </w:r>
      <w:proofErr w:type="gramStart"/>
      <w:r w:rsidRPr="00C85DCE">
        <w:rPr>
          <w:rFonts w:asciiTheme="majorBidi" w:eastAsia="Times New Roman" w:hAnsiTheme="majorBidi" w:cstheme="majorBidi"/>
          <w:i/>
          <w:iCs/>
          <w:color w:val="222222"/>
          <w:sz w:val="24"/>
          <w:szCs w:val="24"/>
        </w:rPr>
        <w:t>if</w:t>
      </w:r>
      <w:proofErr w:type="gramEnd"/>
      <w:r w:rsidRPr="00C85DCE">
        <w:rPr>
          <w:rFonts w:asciiTheme="majorBidi" w:eastAsia="Times New Roman" w:hAnsiTheme="majorBidi" w:cstheme="majorBidi"/>
          <w:i/>
          <w:iCs/>
          <w:color w:val="222222"/>
          <w:sz w:val="24"/>
          <w:szCs w:val="24"/>
        </w:rPr>
        <w:t xml:space="preserve"> you're participating in it, then you are contributing to it and you are as bad as a pimp"</w:t>
      </w:r>
    </w:p>
    <w:p w:rsidR="00EC2231" w:rsidRPr="00C85DCE" w:rsidRDefault="00EC2231" w:rsidP="00C85DCE">
      <w:pPr>
        <w:shd w:val="clear" w:color="auto" w:fill="FFFFFF"/>
        <w:spacing w:after="0" w:line="240" w:lineRule="auto"/>
        <w:rPr>
          <w:rFonts w:asciiTheme="majorBidi" w:eastAsia="Times New Roman" w:hAnsiTheme="majorBidi" w:cstheme="majorBidi"/>
          <w:i/>
          <w:iCs/>
          <w:color w:val="222222"/>
          <w:sz w:val="24"/>
          <w:szCs w:val="24"/>
        </w:rPr>
      </w:pPr>
    </w:p>
    <w:p w:rsidR="00C85DCE" w:rsidRPr="00C85DCE" w:rsidRDefault="00C85DCE" w:rsidP="00C85DCE">
      <w:pPr>
        <w:shd w:val="clear" w:color="auto" w:fill="FFFFFF"/>
        <w:spacing w:after="240" w:line="240" w:lineRule="auto"/>
        <w:rPr>
          <w:rFonts w:asciiTheme="majorBidi" w:eastAsia="Times New Roman" w:hAnsiTheme="majorBidi" w:cstheme="majorBidi"/>
          <w:i/>
          <w:iCs/>
          <w:color w:val="222222"/>
          <w:sz w:val="24"/>
          <w:szCs w:val="24"/>
        </w:rPr>
      </w:pPr>
      <w:r w:rsidRPr="00C85DCE">
        <w:rPr>
          <w:rFonts w:asciiTheme="majorBidi" w:eastAsia="Times New Roman" w:hAnsiTheme="majorBidi" w:cstheme="majorBidi"/>
          <w:i/>
          <w:iCs/>
          <w:color w:val="222222"/>
          <w:sz w:val="24"/>
          <w:szCs w:val="24"/>
        </w:rPr>
        <w:t>"If you don't give her enough money she may rob you"</w:t>
      </w:r>
    </w:p>
    <w:p w:rsidR="00C85DCE" w:rsidRDefault="00C85DCE" w:rsidP="00C85DCE">
      <w:pPr>
        <w:shd w:val="clear" w:color="auto" w:fill="FFFFFF"/>
        <w:spacing w:after="0" w:line="240" w:lineRule="auto"/>
        <w:rPr>
          <w:rFonts w:asciiTheme="majorBidi" w:eastAsia="Times New Roman" w:hAnsiTheme="majorBidi" w:cstheme="majorBidi"/>
          <w:color w:val="222222"/>
          <w:sz w:val="24"/>
          <w:szCs w:val="24"/>
        </w:rPr>
      </w:pPr>
      <w:r w:rsidRPr="00C85DCE">
        <w:rPr>
          <w:rFonts w:asciiTheme="majorBidi" w:eastAsia="Times New Roman" w:hAnsiTheme="majorBidi" w:cstheme="majorBidi"/>
          <w:color w:val="222222"/>
          <w:sz w:val="24"/>
          <w:szCs w:val="24"/>
        </w:rPr>
        <w:t>And a quote from the DAs office representative:</w:t>
      </w:r>
    </w:p>
    <w:p w:rsidR="00EC2231" w:rsidRPr="00C85DCE" w:rsidRDefault="00EC2231" w:rsidP="00C85DCE">
      <w:pPr>
        <w:shd w:val="clear" w:color="auto" w:fill="FFFFFF"/>
        <w:spacing w:after="0" w:line="240" w:lineRule="auto"/>
        <w:rPr>
          <w:rFonts w:asciiTheme="majorBidi" w:eastAsia="Times New Roman" w:hAnsiTheme="majorBidi" w:cstheme="majorBidi"/>
          <w:color w:val="222222"/>
          <w:sz w:val="24"/>
          <w:szCs w:val="24"/>
        </w:rPr>
      </w:pPr>
    </w:p>
    <w:p w:rsidR="00C85DCE" w:rsidRPr="00C85DCE" w:rsidRDefault="00C85DCE" w:rsidP="00C85DCE">
      <w:pPr>
        <w:shd w:val="clear" w:color="auto" w:fill="FFFFFF"/>
        <w:spacing w:after="0" w:line="240" w:lineRule="auto"/>
        <w:rPr>
          <w:rFonts w:asciiTheme="majorBidi" w:eastAsia="Times New Roman" w:hAnsiTheme="majorBidi" w:cstheme="majorBidi"/>
          <w:i/>
          <w:iCs/>
          <w:color w:val="222222"/>
          <w:sz w:val="24"/>
          <w:szCs w:val="24"/>
        </w:rPr>
      </w:pPr>
      <w:r w:rsidRPr="00C85DCE">
        <w:rPr>
          <w:rFonts w:asciiTheme="majorBidi" w:eastAsia="Times New Roman" w:hAnsiTheme="majorBidi" w:cstheme="majorBidi"/>
          <w:i/>
          <w:iCs/>
          <w:color w:val="222222"/>
          <w:sz w:val="24"/>
          <w:szCs w:val="24"/>
        </w:rPr>
        <w:t xml:space="preserve">"The </w:t>
      </w:r>
      <w:proofErr w:type="gramStart"/>
      <w:r w:rsidRPr="00C85DCE">
        <w:rPr>
          <w:rFonts w:asciiTheme="majorBidi" w:eastAsia="Times New Roman" w:hAnsiTheme="majorBidi" w:cstheme="majorBidi"/>
          <w:i/>
          <w:iCs/>
          <w:color w:val="222222"/>
          <w:sz w:val="24"/>
          <w:szCs w:val="24"/>
        </w:rPr>
        <w:t>type</w:t>
      </w:r>
      <w:proofErr w:type="gramEnd"/>
      <w:r w:rsidRPr="00C85DCE">
        <w:rPr>
          <w:rFonts w:asciiTheme="majorBidi" w:eastAsia="Times New Roman" w:hAnsiTheme="majorBidi" w:cstheme="majorBidi"/>
          <w:i/>
          <w:iCs/>
          <w:color w:val="222222"/>
          <w:sz w:val="24"/>
          <w:szCs w:val="24"/>
        </w:rPr>
        <w:t xml:space="preserve"> of people you are dealing with </w:t>
      </w:r>
      <w:proofErr w:type="spellStart"/>
      <w:r w:rsidRPr="00C85DCE">
        <w:rPr>
          <w:rFonts w:asciiTheme="majorBidi" w:eastAsia="Times New Roman" w:hAnsiTheme="majorBidi" w:cstheme="majorBidi"/>
          <w:i/>
          <w:iCs/>
          <w:color w:val="222222"/>
          <w:sz w:val="24"/>
          <w:szCs w:val="24"/>
        </w:rPr>
        <w:t>with</w:t>
      </w:r>
      <w:proofErr w:type="spellEnd"/>
      <w:r w:rsidRPr="00C85DCE">
        <w:rPr>
          <w:rFonts w:asciiTheme="majorBidi" w:eastAsia="Times New Roman" w:hAnsiTheme="majorBidi" w:cstheme="majorBidi"/>
          <w:i/>
          <w:iCs/>
          <w:color w:val="222222"/>
          <w:sz w:val="24"/>
          <w:szCs w:val="24"/>
        </w:rPr>
        <w:t xml:space="preserve"> solicitation are not necessarily truthful"</w:t>
      </w:r>
    </w:p>
    <w:p w:rsidR="00C85DCE" w:rsidRPr="00C85DCE" w:rsidRDefault="00C85DCE">
      <w:pPr>
        <w:rPr>
          <w:rFonts w:asciiTheme="majorBidi" w:hAnsiTheme="majorBidi" w:cstheme="majorBidi"/>
          <w:sz w:val="24"/>
          <w:szCs w:val="24"/>
        </w:rPr>
      </w:pPr>
    </w:p>
    <w:p w:rsidR="00C85DCE" w:rsidRPr="00C85DCE" w:rsidRDefault="00B91C5E" w:rsidP="00B91C5E">
      <w:pPr>
        <w:rPr>
          <w:rStyle w:val="apple-converted-space"/>
        </w:rPr>
      </w:pPr>
      <w:r>
        <w:rPr>
          <w:rFonts w:asciiTheme="majorBidi" w:hAnsiTheme="majorBidi" w:cstheme="majorBidi"/>
          <w:color w:val="222222"/>
          <w:sz w:val="24"/>
          <w:szCs w:val="24"/>
          <w:shd w:val="clear" w:color="auto" w:fill="FFFFFF"/>
        </w:rPr>
        <w:t>An</w:t>
      </w:r>
      <w:r w:rsidR="00C85DCE" w:rsidRPr="00C85DCE">
        <w:rPr>
          <w:rFonts w:asciiTheme="majorBidi" w:hAnsiTheme="majorBidi" w:cstheme="majorBidi"/>
          <w:color w:val="222222"/>
          <w:sz w:val="24"/>
          <w:szCs w:val="24"/>
          <w:shd w:val="clear" w:color="auto" w:fill="FFFFFF"/>
        </w:rPr>
        <w:t>other troubling</w:t>
      </w:r>
      <w:r>
        <w:rPr>
          <w:rFonts w:asciiTheme="majorBidi" w:hAnsiTheme="majorBidi" w:cstheme="majorBidi"/>
          <w:color w:val="222222"/>
          <w:sz w:val="24"/>
          <w:szCs w:val="24"/>
          <w:shd w:val="clear" w:color="auto" w:fill="FFFFFF"/>
        </w:rPr>
        <w:t xml:space="preserve"> aspect of the process </w:t>
      </w:r>
      <w:r w:rsidR="00C85DCE" w:rsidRPr="00C85DCE">
        <w:rPr>
          <w:rFonts w:asciiTheme="majorBidi" w:hAnsiTheme="majorBidi" w:cstheme="majorBidi"/>
          <w:color w:val="222222"/>
          <w:sz w:val="24"/>
          <w:szCs w:val="24"/>
          <w:shd w:val="clear" w:color="auto" w:fill="FFFFFF"/>
        </w:rPr>
        <w:t>was that the majority of the men (at least those willing to speak out during the sessions) voiced that they thought if they went through the program nothing would remain on their legal records. What actually happens is that the arrest remains, so if anyone ever asks if they have been arrested they have to say yes.</w:t>
      </w:r>
      <w:r>
        <w:rPr>
          <w:rFonts w:asciiTheme="majorBidi" w:hAnsiTheme="majorBidi" w:cstheme="majorBidi"/>
          <w:color w:val="222222"/>
          <w:sz w:val="24"/>
          <w:szCs w:val="24"/>
          <w:shd w:val="clear" w:color="auto" w:fill="FFFFFF"/>
        </w:rPr>
        <w:t xml:space="preserve"> They were not aware of this.</w:t>
      </w:r>
      <w:r w:rsidR="00C85DCE" w:rsidRPr="00C85DCE">
        <w:rPr>
          <w:rFonts w:asciiTheme="majorBidi" w:hAnsiTheme="majorBidi" w:cstheme="majorBidi"/>
          <w:color w:val="222222"/>
          <w:sz w:val="24"/>
          <w:szCs w:val="24"/>
          <w:shd w:val="clear" w:color="auto" w:fill="FFFFFF"/>
        </w:rPr>
        <w:t> </w:t>
      </w:r>
      <w:r w:rsidR="00C85DCE" w:rsidRPr="00C85DCE">
        <w:rPr>
          <w:rStyle w:val="apple-converted-space"/>
          <w:rFonts w:asciiTheme="majorBidi" w:hAnsiTheme="majorBidi" w:cstheme="majorBidi"/>
          <w:color w:val="222222"/>
          <w:sz w:val="24"/>
          <w:szCs w:val="24"/>
          <w:shd w:val="clear" w:color="auto" w:fill="FFFFFF"/>
        </w:rPr>
        <w:t> </w:t>
      </w:r>
    </w:p>
    <w:p w:rsidR="00C85DCE" w:rsidRPr="00C85DCE" w:rsidRDefault="00C85DCE">
      <w:pPr>
        <w:rPr>
          <w:rStyle w:val="apple-converted-space"/>
        </w:rPr>
      </w:pPr>
    </w:p>
    <w:p w:rsidR="00CF43AF" w:rsidRDefault="00CF43AF">
      <w:pPr>
        <w:rPr>
          <w:rFonts w:asciiTheme="majorBidi" w:hAnsiTheme="majorBidi" w:cstheme="majorBidi"/>
          <w:color w:val="222222"/>
          <w:sz w:val="24"/>
          <w:szCs w:val="24"/>
          <w:shd w:val="clear" w:color="auto" w:fill="FFFFFF"/>
        </w:rPr>
      </w:pPr>
    </w:p>
    <w:sectPr w:rsidR="00CF43AF" w:rsidSect="00771C4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730C82"/>
    <w:multiLevelType w:val="hybridMultilevel"/>
    <w:tmpl w:val="359E5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681EDF"/>
    <w:rsid w:val="00125D5A"/>
    <w:rsid w:val="00235B36"/>
    <w:rsid w:val="002D1DE5"/>
    <w:rsid w:val="003366BE"/>
    <w:rsid w:val="004C5FAA"/>
    <w:rsid w:val="004F0BD7"/>
    <w:rsid w:val="00681EDF"/>
    <w:rsid w:val="006A2AB6"/>
    <w:rsid w:val="00771C4A"/>
    <w:rsid w:val="008E578D"/>
    <w:rsid w:val="009732CC"/>
    <w:rsid w:val="00B91C5E"/>
    <w:rsid w:val="00C85DCE"/>
    <w:rsid w:val="00CF43AF"/>
    <w:rsid w:val="00D414F0"/>
    <w:rsid w:val="00D81ED3"/>
    <w:rsid w:val="00EC2231"/>
  </w:rsids>
  <m:mathPr>
    <m:mathFont m:val="Arial Black"/>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366BE"/>
  </w:style>
  <w:style w:type="paragraph" w:styleId="ListParagraph">
    <w:name w:val="List Paragraph"/>
    <w:basedOn w:val="Normal"/>
    <w:uiPriority w:val="34"/>
    <w:qFormat/>
    <w:rsid w:val="00C85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66BE"/>
  </w:style>
  <w:style w:type="paragraph" w:styleId="ListParagraph">
    <w:name w:val="List Paragraph"/>
    <w:basedOn w:val="Normal"/>
    <w:uiPriority w:val="34"/>
    <w:qFormat/>
    <w:rsid w:val="00C85DCE"/>
    <w:pPr>
      <w:ind w:left="720"/>
      <w:contextualSpacing/>
    </w:pPr>
  </w:style>
</w:styles>
</file>

<file path=word/webSettings.xml><?xml version="1.0" encoding="utf-8"?>
<w:webSettings xmlns:r="http://schemas.openxmlformats.org/officeDocument/2006/relationships" xmlns:w="http://schemas.openxmlformats.org/wordprocessingml/2006/main">
  <w:divs>
    <w:div w:id="387189246">
      <w:bodyDiv w:val="1"/>
      <w:marLeft w:val="0"/>
      <w:marRight w:val="0"/>
      <w:marTop w:val="0"/>
      <w:marBottom w:val="0"/>
      <w:divBdr>
        <w:top w:val="none" w:sz="0" w:space="0" w:color="auto"/>
        <w:left w:val="none" w:sz="0" w:space="0" w:color="auto"/>
        <w:bottom w:val="none" w:sz="0" w:space="0" w:color="auto"/>
        <w:right w:val="none" w:sz="0" w:space="0" w:color="auto"/>
      </w:divBdr>
      <w:divsChild>
        <w:div w:id="1953398694">
          <w:marLeft w:val="0"/>
          <w:marRight w:val="0"/>
          <w:marTop w:val="0"/>
          <w:marBottom w:val="0"/>
          <w:divBdr>
            <w:top w:val="none" w:sz="0" w:space="0" w:color="auto"/>
            <w:left w:val="none" w:sz="0" w:space="0" w:color="auto"/>
            <w:bottom w:val="none" w:sz="0" w:space="0" w:color="auto"/>
            <w:right w:val="none" w:sz="0" w:space="0" w:color="auto"/>
          </w:divBdr>
        </w:div>
        <w:div w:id="1077942433">
          <w:marLeft w:val="0"/>
          <w:marRight w:val="0"/>
          <w:marTop w:val="0"/>
          <w:marBottom w:val="0"/>
          <w:divBdr>
            <w:top w:val="none" w:sz="0" w:space="0" w:color="auto"/>
            <w:left w:val="none" w:sz="0" w:space="0" w:color="auto"/>
            <w:bottom w:val="none" w:sz="0" w:space="0" w:color="auto"/>
            <w:right w:val="none" w:sz="0" w:space="0" w:color="auto"/>
          </w:divBdr>
        </w:div>
        <w:div w:id="1891647898">
          <w:marLeft w:val="0"/>
          <w:marRight w:val="0"/>
          <w:marTop w:val="0"/>
          <w:marBottom w:val="0"/>
          <w:divBdr>
            <w:top w:val="none" w:sz="0" w:space="0" w:color="auto"/>
            <w:left w:val="none" w:sz="0" w:space="0" w:color="auto"/>
            <w:bottom w:val="none" w:sz="0" w:space="0" w:color="auto"/>
            <w:right w:val="none" w:sz="0" w:space="0" w:color="auto"/>
          </w:divBdr>
        </w:div>
        <w:div w:id="1534264535">
          <w:marLeft w:val="0"/>
          <w:marRight w:val="0"/>
          <w:marTop w:val="0"/>
          <w:marBottom w:val="0"/>
          <w:divBdr>
            <w:top w:val="none" w:sz="0" w:space="0" w:color="auto"/>
            <w:left w:val="none" w:sz="0" w:space="0" w:color="auto"/>
            <w:bottom w:val="none" w:sz="0" w:space="0" w:color="auto"/>
            <w:right w:val="none" w:sz="0" w:space="0" w:color="auto"/>
          </w:divBdr>
        </w:div>
        <w:div w:id="827091491">
          <w:marLeft w:val="0"/>
          <w:marRight w:val="0"/>
          <w:marTop w:val="0"/>
          <w:marBottom w:val="0"/>
          <w:divBdr>
            <w:top w:val="none" w:sz="0" w:space="0" w:color="auto"/>
            <w:left w:val="none" w:sz="0" w:space="0" w:color="auto"/>
            <w:bottom w:val="none" w:sz="0" w:space="0" w:color="auto"/>
            <w:right w:val="none" w:sz="0" w:space="0" w:color="auto"/>
          </w:divBdr>
        </w:div>
        <w:div w:id="1482577480">
          <w:marLeft w:val="0"/>
          <w:marRight w:val="0"/>
          <w:marTop w:val="0"/>
          <w:marBottom w:val="0"/>
          <w:divBdr>
            <w:top w:val="none" w:sz="0" w:space="0" w:color="auto"/>
            <w:left w:val="none" w:sz="0" w:space="0" w:color="auto"/>
            <w:bottom w:val="none" w:sz="0" w:space="0" w:color="auto"/>
            <w:right w:val="none" w:sz="0" w:space="0" w:color="auto"/>
          </w:divBdr>
        </w:div>
        <w:div w:id="558857372">
          <w:marLeft w:val="0"/>
          <w:marRight w:val="0"/>
          <w:marTop w:val="0"/>
          <w:marBottom w:val="0"/>
          <w:divBdr>
            <w:top w:val="none" w:sz="0" w:space="0" w:color="auto"/>
            <w:left w:val="none" w:sz="0" w:space="0" w:color="auto"/>
            <w:bottom w:val="none" w:sz="0" w:space="0" w:color="auto"/>
            <w:right w:val="none" w:sz="0" w:space="0" w:color="auto"/>
          </w:divBdr>
        </w:div>
        <w:div w:id="337462521">
          <w:marLeft w:val="0"/>
          <w:marRight w:val="0"/>
          <w:marTop w:val="0"/>
          <w:marBottom w:val="0"/>
          <w:divBdr>
            <w:top w:val="none" w:sz="0" w:space="0" w:color="auto"/>
            <w:left w:val="none" w:sz="0" w:space="0" w:color="auto"/>
            <w:bottom w:val="none" w:sz="0" w:space="0" w:color="auto"/>
            <w:right w:val="none" w:sz="0" w:space="0" w:color="auto"/>
          </w:divBdr>
        </w:div>
        <w:div w:id="788429675">
          <w:marLeft w:val="0"/>
          <w:marRight w:val="0"/>
          <w:marTop w:val="0"/>
          <w:marBottom w:val="0"/>
          <w:divBdr>
            <w:top w:val="none" w:sz="0" w:space="0" w:color="auto"/>
            <w:left w:val="none" w:sz="0" w:space="0" w:color="auto"/>
            <w:bottom w:val="none" w:sz="0" w:space="0" w:color="auto"/>
            <w:right w:val="none" w:sz="0" w:space="0" w:color="auto"/>
          </w:divBdr>
        </w:div>
        <w:div w:id="1370841616">
          <w:marLeft w:val="0"/>
          <w:marRight w:val="0"/>
          <w:marTop w:val="0"/>
          <w:marBottom w:val="0"/>
          <w:divBdr>
            <w:top w:val="none" w:sz="0" w:space="0" w:color="auto"/>
            <w:left w:val="none" w:sz="0" w:space="0" w:color="auto"/>
            <w:bottom w:val="none" w:sz="0" w:space="0" w:color="auto"/>
            <w:right w:val="none" w:sz="0" w:space="0" w:color="auto"/>
          </w:divBdr>
        </w:div>
      </w:divsChild>
    </w:div>
    <w:div w:id="569460866">
      <w:bodyDiv w:val="1"/>
      <w:marLeft w:val="0"/>
      <w:marRight w:val="0"/>
      <w:marTop w:val="0"/>
      <w:marBottom w:val="0"/>
      <w:divBdr>
        <w:top w:val="none" w:sz="0" w:space="0" w:color="auto"/>
        <w:left w:val="none" w:sz="0" w:space="0" w:color="auto"/>
        <w:bottom w:val="none" w:sz="0" w:space="0" w:color="auto"/>
        <w:right w:val="none" w:sz="0" w:space="0" w:color="auto"/>
      </w:divBdr>
      <w:divsChild>
        <w:div w:id="398133376">
          <w:marLeft w:val="0"/>
          <w:marRight w:val="0"/>
          <w:marTop w:val="0"/>
          <w:marBottom w:val="0"/>
          <w:divBdr>
            <w:top w:val="none" w:sz="0" w:space="0" w:color="auto"/>
            <w:left w:val="none" w:sz="0" w:space="0" w:color="auto"/>
            <w:bottom w:val="none" w:sz="0" w:space="0" w:color="auto"/>
            <w:right w:val="none" w:sz="0" w:space="0" w:color="auto"/>
          </w:divBdr>
        </w:div>
        <w:div w:id="583223380">
          <w:marLeft w:val="0"/>
          <w:marRight w:val="0"/>
          <w:marTop w:val="0"/>
          <w:marBottom w:val="0"/>
          <w:divBdr>
            <w:top w:val="none" w:sz="0" w:space="0" w:color="auto"/>
            <w:left w:val="none" w:sz="0" w:space="0" w:color="auto"/>
            <w:bottom w:val="none" w:sz="0" w:space="0" w:color="auto"/>
            <w:right w:val="none" w:sz="0" w:space="0" w:color="auto"/>
          </w:divBdr>
        </w:div>
        <w:div w:id="1609923816">
          <w:marLeft w:val="0"/>
          <w:marRight w:val="0"/>
          <w:marTop w:val="0"/>
          <w:marBottom w:val="0"/>
          <w:divBdr>
            <w:top w:val="none" w:sz="0" w:space="0" w:color="auto"/>
            <w:left w:val="none" w:sz="0" w:space="0" w:color="auto"/>
            <w:bottom w:val="none" w:sz="0" w:space="0" w:color="auto"/>
            <w:right w:val="none" w:sz="0" w:space="0" w:color="auto"/>
          </w:divBdr>
        </w:div>
        <w:div w:id="275254759">
          <w:marLeft w:val="0"/>
          <w:marRight w:val="0"/>
          <w:marTop w:val="0"/>
          <w:marBottom w:val="0"/>
          <w:divBdr>
            <w:top w:val="none" w:sz="0" w:space="0" w:color="auto"/>
            <w:left w:val="none" w:sz="0" w:space="0" w:color="auto"/>
            <w:bottom w:val="none" w:sz="0" w:space="0" w:color="auto"/>
            <w:right w:val="none" w:sz="0" w:space="0" w:color="auto"/>
          </w:divBdr>
        </w:div>
        <w:div w:id="1415399662">
          <w:marLeft w:val="0"/>
          <w:marRight w:val="0"/>
          <w:marTop w:val="0"/>
          <w:marBottom w:val="0"/>
          <w:divBdr>
            <w:top w:val="none" w:sz="0" w:space="0" w:color="auto"/>
            <w:left w:val="none" w:sz="0" w:space="0" w:color="auto"/>
            <w:bottom w:val="none" w:sz="0" w:space="0" w:color="auto"/>
            <w:right w:val="none" w:sz="0" w:space="0" w:color="auto"/>
          </w:divBdr>
        </w:div>
        <w:div w:id="1639459288">
          <w:marLeft w:val="0"/>
          <w:marRight w:val="0"/>
          <w:marTop w:val="0"/>
          <w:marBottom w:val="0"/>
          <w:divBdr>
            <w:top w:val="none" w:sz="0" w:space="0" w:color="auto"/>
            <w:left w:val="none" w:sz="0" w:space="0" w:color="auto"/>
            <w:bottom w:val="none" w:sz="0" w:space="0" w:color="auto"/>
            <w:right w:val="none" w:sz="0" w:space="0" w:color="auto"/>
          </w:divBdr>
        </w:div>
        <w:div w:id="1383404434">
          <w:marLeft w:val="0"/>
          <w:marRight w:val="0"/>
          <w:marTop w:val="0"/>
          <w:marBottom w:val="0"/>
          <w:divBdr>
            <w:top w:val="none" w:sz="0" w:space="0" w:color="auto"/>
            <w:left w:val="none" w:sz="0" w:space="0" w:color="auto"/>
            <w:bottom w:val="none" w:sz="0" w:space="0" w:color="auto"/>
            <w:right w:val="none" w:sz="0" w:space="0" w:color="auto"/>
          </w:divBdr>
        </w:div>
        <w:div w:id="1437865275">
          <w:marLeft w:val="0"/>
          <w:marRight w:val="0"/>
          <w:marTop w:val="0"/>
          <w:marBottom w:val="0"/>
          <w:divBdr>
            <w:top w:val="none" w:sz="0" w:space="0" w:color="auto"/>
            <w:left w:val="none" w:sz="0" w:space="0" w:color="auto"/>
            <w:bottom w:val="none" w:sz="0" w:space="0" w:color="auto"/>
            <w:right w:val="none" w:sz="0" w:space="0" w:color="auto"/>
          </w:divBdr>
        </w:div>
        <w:div w:id="194079375">
          <w:marLeft w:val="0"/>
          <w:marRight w:val="0"/>
          <w:marTop w:val="0"/>
          <w:marBottom w:val="0"/>
          <w:divBdr>
            <w:top w:val="none" w:sz="0" w:space="0" w:color="auto"/>
            <w:left w:val="none" w:sz="0" w:space="0" w:color="auto"/>
            <w:bottom w:val="none" w:sz="0" w:space="0" w:color="auto"/>
            <w:right w:val="none" w:sz="0" w:space="0" w:color="auto"/>
          </w:divBdr>
        </w:div>
      </w:divsChild>
    </w:div>
    <w:div w:id="1728606495">
      <w:bodyDiv w:val="1"/>
      <w:marLeft w:val="0"/>
      <w:marRight w:val="0"/>
      <w:marTop w:val="0"/>
      <w:marBottom w:val="0"/>
      <w:divBdr>
        <w:top w:val="none" w:sz="0" w:space="0" w:color="auto"/>
        <w:left w:val="none" w:sz="0" w:space="0" w:color="auto"/>
        <w:bottom w:val="none" w:sz="0" w:space="0" w:color="auto"/>
        <w:right w:val="none" w:sz="0" w:space="0" w:color="auto"/>
      </w:divBdr>
      <w:divsChild>
        <w:div w:id="963997771">
          <w:marLeft w:val="0"/>
          <w:marRight w:val="0"/>
          <w:marTop w:val="0"/>
          <w:marBottom w:val="0"/>
          <w:divBdr>
            <w:top w:val="none" w:sz="0" w:space="0" w:color="auto"/>
            <w:left w:val="none" w:sz="0" w:space="0" w:color="auto"/>
            <w:bottom w:val="none" w:sz="0" w:space="0" w:color="auto"/>
            <w:right w:val="none" w:sz="0" w:space="0" w:color="auto"/>
          </w:divBdr>
        </w:div>
        <w:div w:id="297076507">
          <w:marLeft w:val="0"/>
          <w:marRight w:val="0"/>
          <w:marTop w:val="0"/>
          <w:marBottom w:val="0"/>
          <w:divBdr>
            <w:top w:val="none" w:sz="0" w:space="0" w:color="auto"/>
            <w:left w:val="none" w:sz="0" w:space="0" w:color="auto"/>
            <w:bottom w:val="none" w:sz="0" w:space="0" w:color="auto"/>
            <w:right w:val="none" w:sz="0" w:space="0" w:color="auto"/>
          </w:divBdr>
        </w:div>
        <w:div w:id="454831837">
          <w:marLeft w:val="0"/>
          <w:marRight w:val="0"/>
          <w:marTop w:val="0"/>
          <w:marBottom w:val="0"/>
          <w:divBdr>
            <w:top w:val="none" w:sz="0" w:space="0" w:color="auto"/>
            <w:left w:val="none" w:sz="0" w:space="0" w:color="auto"/>
            <w:bottom w:val="none" w:sz="0" w:space="0" w:color="auto"/>
            <w:right w:val="none" w:sz="0" w:space="0" w:color="auto"/>
          </w:divBdr>
        </w:div>
        <w:div w:id="1768695324">
          <w:marLeft w:val="0"/>
          <w:marRight w:val="0"/>
          <w:marTop w:val="0"/>
          <w:marBottom w:val="0"/>
          <w:divBdr>
            <w:top w:val="none" w:sz="0" w:space="0" w:color="auto"/>
            <w:left w:val="none" w:sz="0" w:space="0" w:color="auto"/>
            <w:bottom w:val="none" w:sz="0" w:space="0" w:color="auto"/>
            <w:right w:val="none" w:sz="0" w:space="0" w:color="auto"/>
          </w:divBdr>
        </w:div>
        <w:div w:id="410473500">
          <w:marLeft w:val="0"/>
          <w:marRight w:val="0"/>
          <w:marTop w:val="0"/>
          <w:marBottom w:val="0"/>
          <w:divBdr>
            <w:top w:val="none" w:sz="0" w:space="0" w:color="auto"/>
            <w:left w:val="none" w:sz="0" w:space="0" w:color="auto"/>
            <w:bottom w:val="none" w:sz="0" w:space="0" w:color="auto"/>
            <w:right w:val="none" w:sz="0" w:space="0" w:color="auto"/>
          </w:divBdr>
        </w:div>
      </w:divsChild>
    </w:div>
    <w:div w:id="2026635969">
      <w:bodyDiv w:val="1"/>
      <w:marLeft w:val="0"/>
      <w:marRight w:val="0"/>
      <w:marTop w:val="0"/>
      <w:marBottom w:val="0"/>
      <w:divBdr>
        <w:top w:val="none" w:sz="0" w:space="0" w:color="auto"/>
        <w:left w:val="none" w:sz="0" w:space="0" w:color="auto"/>
        <w:bottom w:val="none" w:sz="0" w:space="0" w:color="auto"/>
        <w:right w:val="none" w:sz="0" w:space="0" w:color="auto"/>
      </w:divBdr>
      <w:divsChild>
        <w:div w:id="1869179547">
          <w:marLeft w:val="0"/>
          <w:marRight w:val="0"/>
          <w:marTop w:val="0"/>
          <w:marBottom w:val="0"/>
          <w:divBdr>
            <w:top w:val="none" w:sz="0" w:space="0" w:color="auto"/>
            <w:left w:val="none" w:sz="0" w:space="0" w:color="auto"/>
            <w:bottom w:val="none" w:sz="0" w:space="0" w:color="auto"/>
            <w:right w:val="none" w:sz="0" w:space="0" w:color="auto"/>
          </w:divBdr>
        </w:div>
        <w:div w:id="1676877137">
          <w:marLeft w:val="0"/>
          <w:marRight w:val="0"/>
          <w:marTop w:val="0"/>
          <w:marBottom w:val="0"/>
          <w:divBdr>
            <w:top w:val="none" w:sz="0" w:space="0" w:color="auto"/>
            <w:left w:val="none" w:sz="0" w:space="0" w:color="auto"/>
            <w:bottom w:val="none" w:sz="0" w:space="0" w:color="auto"/>
            <w:right w:val="none" w:sz="0" w:space="0" w:color="auto"/>
          </w:divBdr>
        </w:div>
        <w:div w:id="874662484">
          <w:marLeft w:val="0"/>
          <w:marRight w:val="0"/>
          <w:marTop w:val="0"/>
          <w:marBottom w:val="0"/>
          <w:divBdr>
            <w:top w:val="none" w:sz="0" w:space="0" w:color="auto"/>
            <w:left w:val="none" w:sz="0" w:space="0" w:color="auto"/>
            <w:bottom w:val="none" w:sz="0" w:space="0" w:color="auto"/>
            <w:right w:val="none" w:sz="0" w:space="0" w:color="auto"/>
          </w:divBdr>
        </w:div>
        <w:div w:id="618145490">
          <w:marLeft w:val="0"/>
          <w:marRight w:val="0"/>
          <w:marTop w:val="0"/>
          <w:marBottom w:val="0"/>
          <w:divBdr>
            <w:top w:val="none" w:sz="0" w:space="0" w:color="auto"/>
            <w:left w:val="none" w:sz="0" w:space="0" w:color="auto"/>
            <w:bottom w:val="none" w:sz="0" w:space="0" w:color="auto"/>
            <w:right w:val="none" w:sz="0" w:space="0" w:color="auto"/>
          </w:divBdr>
        </w:div>
        <w:div w:id="1727800496">
          <w:marLeft w:val="0"/>
          <w:marRight w:val="0"/>
          <w:marTop w:val="0"/>
          <w:marBottom w:val="0"/>
          <w:divBdr>
            <w:top w:val="none" w:sz="0" w:space="0" w:color="auto"/>
            <w:left w:val="none" w:sz="0" w:space="0" w:color="auto"/>
            <w:bottom w:val="none" w:sz="0" w:space="0" w:color="auto"/>
            <w:right w:val="none" w:sz="0" w:space="0" w:color="auto"/>
          </w:divBdr>
        </w:div>
        <w:div w:id="2093961776">
          <w:marLeft w:val="0"/>
          <w:marRight w:val="0"/>
          <w:marTop w:val="0"/>
          <w:marBottom w:val="0"/>
          <w:divBdr>
            <w:top w:val="none" w:sz="0" w:space="0" w:color="auto"/>
            <w:left w:val="none" w:sz="0" w:space="0" w:color="auto"/>
            <w:bottom w:val="none" w:sz="0" w:space="0" w:color="auto"/>
            <w:right w:val="none" w:sz="0" w:space="0" w:color="auto"/>
          </w:divBdr>
        </w:div>
        <w:div w:id="337541600">
          <w:marLeft w:val="0"/>
          <w:marRight w:val="0"/>
          <w:marTop w:val="0"/>
          <w:marBottom w:val="0"/>
          <w:divBdr>
            <w:top w:val="none" w:sz="0" w:space="0" w:color="auto"/>
            <w:left w:val="none" w:sz="0" w:space="0" w:color="auto"/>
            <w:bottom w:val="none" w:sz="0" w:space="0" w:color="auto"/>
            <w:right w:val="none" w:sz="0" w:space="0" w:color="auto"/>
          </w:divBdr>
        </w:div>
        <w:div w:id="583688748">
          <w:marLeft w:val="0"/>
          <w:marRight w:val="0"/>
          <w:marTop w:val="0"/>
          <w:marBottom w:val="0"/>
          <w:divBdr>
            <w:top w:val="none" w:sz="0" w:space="0" w:color="auto"/>
            <w:left w:val="none" w:sz="0" w:space="0" w:color="auto"/>
            <w:bottom w:val="none" w:sz="0" w:space="0" w:color="auto"/>
            <w:right w:val="none" w:sz="0" w:space="0" w:color="auto"/>
          </w:divBdr>
        </w:div>
        <w:div w:id="1422988773">
          <w:marLeft w:val="0"/>
          <w:marRight w:val="0"/>
          <w:marTop w:val="0"/>
          <w:marBottom w:val="0"/>
          <w:divBdr>
            <w:top w:val="none" w:sz="0" w:space="0" w:color="auto"/>
            <w:left w:val="none" w:sz="0" w:space="0" w:color="auto"/>
            <w:bottom w:val="none" w:sz="0" w:space="0" w:color="auto"/>
            <w:right w:val="none" w:sz="0" w:space="0" w:color="auto"/>
          </w:divBdr>
        </w:div>
        <w:div w:id="2140612017">
          <w:marLeft w:val="0"/>
          <w:marRight w:val="0"/>
          <w:marTop w:val="0"/>
          <w:marBottom w:val="0"/>
          <w:divBdr>
            <w:top w:val="none" w:sz="0" w:space="0" w:color="auto"/>
            <w:left w:val="none" w:sz="0" w:space="0" w:color="auto"/>
            <w:bottom w:val="none" w:sz="0" w:space="0" w:color="auto"/>
            <w:right w:val="none" w:sz="0" w:space="0" w:color="auto"/>
          </w:divBdr>
        </w:div>
        <w:div w:id="2073579427">
          <w:marLeft w:val="0"/>
          <w:marRight w:val="0"/>
          <w:marTop w:val="0"/>
          <w:marBottom w:val="0"/>
          <w:divBdr>
            <w:top w:val="none" w:sz="0" w:space="0" w:color="auto"/>
            <w:left w:val="none" w:sz="0" w:space="0" w:color="auto"/>
            <w:bottom w:val="none" w:sz="0" w:space="0" w:color="auto"/>
            <w:right w:val="none" w:sz="0" w:space="0" w:color="auto"/>
          </w:divBdr>
        </w:div>
        <w:div w:id="80485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6797</Characters>
  <Application>Microsoft Word 12.0.0</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Lutnick</dc:creator>
  <cp:lastModifiedBy>Carol Leigh</cp:lastModifiedBy>
  <cp:revision>3</cp:revision>
  <dcterms:created xsi:type="dcterms:W3CDTF">2014-03-24T14:46:00Z</dcterms:created>
  <dcterms:modified xsi:type="dcterms:W3CDTF">2014-03-24T14:46:00Z</dcterms:modified>
</cp:coreProperties>
</file>